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32" w:rsidRPr="00CD6D24" w:rsidRDefault="00573632" w:rsidP="00A860CB">
      <w:pPr>
        <w:pStyle w:val="Cm"/>
        <w:pBdr>
          <w:bottom w:val="none" w:sz="0" w:space="0" w:color="auto"/>
        </w:pBdr>
        <w:ind w:left="2124" w:firstLine="708"/>
        <w:jc w:val="left"/>
        <w:rPr>
          <w:b/>
          <w:bCs/>
          <w:iCs/>
          <w:spacing w:val="106"/>
          <w:sz w:val="22"/>
          <w:szCs w:val="22"/>
        </w:rPr>
      </w:pPr>
      <w:r w:rsidRPr="00CD6D24">
        <w:rPr>
          <w:bCs/>
          <w:iCs/>
          <w:spacing w:val="106"/>
          <w:sz w:val="22"/>
          <w:szCs w:val="22"/>
        </w:rPr>
        <w:t>MEGÁLLAPODÁS</w:t>
      </w:r>
    </w:p>
    <w:p w:rsidR="00573632" w:rsidRPr="00CD6D24" w:rsidRDefault="00573632" w:rsidP="00A860CB">
      <w:pPr>
        <w:jc w:val="both"/>
        <w:rPr>
          <w:bCs/>
          <w:sz w:val="22"/>
          <w:szCs w:val="22"/>
        </w:rPr>
      </w:pPr>
    </w:p>
    <w:p w:rsidR="00573632" w:rsidRPr="00CD6D24" w:rsidRDefault="00573632" w:rsidP="00A860CB">
      <w:pPr>
        <w:jc w:val="both"/>
        <w:rPr>
          <w:bCs/>
          <w:sz w:val="22"/>
          <w:szCs w:val="22"/>
        </w:rPr>
      </w:pPr>
    </w:p>
    <w:p w:rsidR="00573632" w:rsidRPr="00CD6D24" w:rsidRDefault="00573632" w:rsidP="00A860CB">
      <w:pPr>
        <w:pStyle w:val="Szvegtrzs"/>
        <w:spacing w:line="240" w:lineRule="auto"/>
        <w:rPr>
          <w:bCs/>
          <w:sz w:val="22"/>
          <w:szCs w:val="22"/>
        </w:rPr>
      </w:pPr>
      <w:proofErr w:type="gramStart"/>
      <w:r w:rsidRPr="00CD6D24">
        <w:rPr>
          <w:bCs/>
          <w:sz w:val="22"/>
          <w:szCs w:val="22"/>
        </w:rPr>
        <w:t>amely</w:t>
      </w:r>
      <w:proofErr w:type="gramEnd"/>
      <w:r w:rsidRPr="00CD6D24">
        <w:rPr>
          <w:bCs/>
          <w:sz w:val="22"/>
          <w:szCs w:val="22"/>
        </w:rPr>
        <w:t xml:space="preserve"> létrejött egyrészről:…………………………………………………………………. …………………………………………………………………………………………………………… </w:t>
      </w:r>
    </w:p>
    <w:p w:rsidR="00573632" w:rsidRPr="00CD6D24" w:rsidRDefault="00573632" w:rsidP="00A860CB">
      <w:pPr>
        <w:pStyle w:val="Szvegtrzs"/>
        <w:spacing w:line="240" w:lineRule="auto"/>
        <w:rPr>
          <w:bCs/>
          <w:sz w:val="22"/>
          <w:szCs w:val="22"/>
        </w:rPr>
      </w:pPr>
      <w:r w:rsidRPr="00CD6D24">
        <w:rPr>
          <w:bCs/>
          <w:sz w:val="22"/>
          <w:szCs w:val="22"/>
        </w:rPr>
        <w:t xml:space="preserve">(az </w:t>
      </w:r>
      <w:r w:rsidR="002529FC">
        <w:rPr>
          <w:bCs/>
          <w:sz w:val="22"/>
          <w:szCs w:val="22"/>
        </w:rPr>
        <w:t>I</w:t>
      </w:r>
      <w:r w:rsidRPr="00CD6D24">
        <w:rPr>
          <w:bCs/>
          <w:sz w:val="22"/>
          <w:szCs w:val="22"/>
        </w:rPr>
        <w:t xml:space="preserve">ntézmény neve, címe, képviselője neve, képviselet jogcíme), </w:t>
      </w:r>
    </w:p>
    <w:p w:rsidR="00573632" w:rsidRPr="00CD6D24" w:rsidRDefault="00573632" w:rsidP="00A860CB">
      <w:pPr>
        <w:pStyle w:val="Szvegtrzs"/>
        <w:spacing w:line="240" w:lineRule="auto"/>
        <w:rPr>
          <w:bCs/>
          <w:sz w:val="22"/>
          <w:szCs w:val="22"/>
        </w:rPr>
      </w:pPr>
    </w:p>
    <w:p w:rsidR="00573632" w:rsidRDefault="00573632" w:rsidP="00A860CB">
      <w:pPr>
        <w:pStyle w:val="Szvegtrzs"/>
        <w:spacing w:line="240" w:lineRule="auto"/>
        <w:rPr>
          <w:bCs/>
          <w:sz w:val="22"/>
          <w:szCs w:val="22"/>
        </w:rPr>
      </w:pPr>
      <w:proofErr w:type="gramStart"/>
      <w:r w:rsidRPr="00CD6D24">
        <w:rPr>
          <w:bCs/>
          <w:sz w:val="22"/>
          <w:szCs w:val="22"/>
        </w:rPr>
        <w:t>másrészről</w:t>
      </w:r>
      <w:proofErr w:type="gramEnd"/>
    </w:p>
    <w:p w:rsidR="008F35F7" w:rsidRDefault="008F35F7" w:rsidP="00A860CB">
      <w:pPr>
        <w:pStyle w:val="Szvegtrzs"/>
        <w:spacing w:line="240" w:lineRule="auto"/>
        <w:rPr>
          <w:bCs/>
          <w:sz w:val="22"/>
          <w:szCs w:val="22"/>
        </w:rPr>
      </w:pPr>
    </w:p>
    <w:p w:rsidR="008F35F7" w:rsidRPr="00CD6D24" w:rsidRDefault="008F35F7" w:rsidP="00A860CB">
      <w:pPr>
        <w:pStyle w:val="Szvegtrzs"/>
        <w:spacing w:line="240" w:lineRule="auto"/>
        <w:rPr>
          <w:bCs/>
          <w:sz w:val="22"/>
          <w:szCs w:val="22"/>
        </w:rPr>
      </w:pPr>
    </w:p>
    <w:p w:rsidR="00573632" w:rsidRPr="00CD6D24" w:rsidRDefault="00573632" w:rsidP="00A860CB">
      <w:pPr>
        <w:pStyle w:val="Szvegtrzs"/>
        <w:tabs>
          <w:tab w:val="right" w:pos="-450"/>
          <w:tab w:val="left" w:pos="450"/>
          <w:tab w:val="left" w:pos="5040"/>
        </w:tabs>
        <w:spacing w:line="240" w:lineRule="auto"/>
        <w:ind w:left="360" w:hanging="360"/>
        <w:rPr>
          <w:sz w:val="22"/>
          <w:szCs w:val="22"/>
        </w:rPr>
      </w:pPr>
      <w:proofErr w:type="gramStart"/>
      <w:r w:rsidRPr="00CD6D24">
        <w:rPr>
          <w:bCs/>
          <w:sz w:val="22"/>
          <w:szCs w:val="22"/>
        </w:rPr>
        <w:t>a</w:t>
      </w:r>
      <w:proofErr w:type="gramEnd"/>
      <w:r w:rsidRPr="00CD6D24">
        <w:rPr>
          <w:bCs/>
          <w:sz w:val="22"/>
          <w:szCs w:val="22"/>
        </w:rPr>
        <w:t>)</w:t>
      </w:r>
      <w:r w:rsidRPr="00CD6D24">
        <w:rPr>
          <w:sz w:val="22"/>
          <w:szCs w:val="22"/>
        </w:rPr>
        <w:tab/>
        <w:t>az ellátást igénybe vevő:</w:t>
      </w:r>
      <w:r w:rsidRPr="00CD6D24">
        <w:rPr>
          <w:bCs/>
          <w:sz w:val="22"/>
          <w:szCs w:val="22"/>
        </w:rPr>
        <w:tab/>
        <w:t>b)</w:t>
      </w:r>
      <w:r w:rsidRPr="00CD6D24">
        <w:rPr>
          <w:sz w:val="22"/>
          <w:szCs w:val="22"/>
        </w:rPr>
        <w:tab/>
        <w:t>az ellátást igénybe vevő</w:t>
      </w:r>
    </w:p>
    <w:p w:rsidR="00573632" w:rsidRPr="00CD6D24" w:rsidRDefault="00573632" w:rsidP="00A860CB">
      <w:pPr>
        <w:pStyle w:val="Szvegtrzs"/>
        <w:tabs>
          <w:tab w:val="left" w:pos="5625"/>
        </w:tabs>
        <w:spacing w:line="240" w:lineRule="auto"/>
        <w:ind w:left="360" w:hanging="360"/>
        <w:rPr>
          <w:bCs/>
          <w:sz w:val="22"/>
          <w:szCs w:val="22"/>
        </w:rPr>
      </w:pPr>
      <w:r w:rsidRPr="00CD6D24">
        <w:rPr>
          <w:sz w:val="22"/>
          <w:szCs w:val="22"/>
        </w:rPr>
        <w:tab/>
      </w:r>
      <w:r w:rsidRPr="00CD6D24">
        <w:rPr>
          <w:sz w:val="22"/>
          <w:szCs w:val="22"/>
        </w:rPr>
        <w:tab/>
      </w:r>
      <w:r w:rsidRPr="00CD6D24">
        <w:rPr>
          <w:sz w:val="22"/>
          <w:szCs w:val="22"/>
        </w:rPr>
        <w:tab/>
      </w:r>
      <w:proofErr w:type="gramStart"/>
      <w:r w:rsidRPr="00CD6D24">
        <w:rPr>
          <w:sz w:val="22"/>
          <w:szCs w:val="22"/>
        </w:rPr>
        <w:t>törvényes</w:t>
      </w:r>
      <w:proofErr w:type="gramEnd"/>
      <w:r w:rsidRPr="00CD6D24">
        <w:rPr>
          <w:sz w:val="22"/>
          <w:szCs w:val="22"/>
        </w:rPr>
        <w:t xml:space="preserve"> képviselője:</w:t>
      </w:r>
    </w:p>
    <w:p w:rsidR="00573632" w:rsidRPr="00CD6D24" w:rsidRDefault="00573632" w:rsidP="00A860CB">
      <w:pPr>
        <w:tabs>
          <w:tab w:val="left" w:pos="0"/>
        </w:tabs>
        <w:jc w:val="both"/>
        <w:rPr>
          <w:bCs/>
          <w:sz w:val="22"/>
          <w:szCs w:val="22"/>
        </w:rPr>
      </w:pPr>
    </w:p>
    <w:p w:rsidR="00573632" w:rsidRPr="00CD6D24" w:rsidRDefault="00573632" w:rsidP="00A860CB">
      <w:pPr>
        <w:pStyle w:val="Szvegtrzs"/>
        <w:tabs>
          <w:tab w:val="right" w:leader="dot" w:pos="-540"/>
          <w:tab w:val="left" w:pos="-360"/>
          <w:tab w:val="left" w:pos="0"/>
          <w:tab w:val="right" w:leader="dot" w:pos="4500"/>
          <w:tab w:val="left" w:pos="5040"/>
          <w:tab w:val="right" w:leader="dot" w:pos="8505"/>
          <w:tab w:val="right" w:leader="dot" w:pos="9360"/>
        </w:tabs>
        <w:spacing w:line="240" w:lineRule="auto"/>
        <w:rPr>
          <w:bCs/>
          <w:sz w:val="22"/>
          <w:szCs w:val="22"/>
        </w:rPr>
      </w:pPr>
      <w:proofErr w:type="gramStart"/>
      <w:r w:rsidRPr="00CD6D24">
        <w:rPr>
          <w:bCs/>
          <w:sz w:val="22"/>
          <w:szCs w:val="22"/>
        </w:rPr>
        <w:t>név</w:t>
      </w:r>
      <w:proofErr w:type="gramEnd"/>
      <w:r w:rsidRPr="00CD6D24">
        <w:rPr>
          <w:bCs/>
          <w:sz w:val="22"/>
          <w:szCs w:val="22"/>
        </w:rPr>
        <w:t>:</w:t>
      </w:r>
      <w:r w:rsidRPr="00CD6D24">
        <w:rPr>
          <w:bCs/>
          <w:sz w:val="22"/>
          <w:szCs w:val="22"/>
        </w:rPr>
        <w:tab/>
      </w:r>
      <w:r w:rsidRPr="00CD6D24">
        <w:rPr>
          <w:bCs/>
          <w:sz w:val="22"/>
          <w:szCs w:val="22"/>
        </w:rPr>
        <w:tab/>
        <w:t>név:</w:t>
      </w:r>
      <w:r w:rsidRPr="00CD6D24">
        <w:rPr>
          <w:bCs/>
          <w:sz w:val="22"/>
          <w:szCs w:val="22"/>
        </w:rPr>
        <w:tab/>
      </w:r>
    </w:p>
    <w:p w:rsidR="00573632" w:rsidRPr="00CD6D24" w:rsidRDefault="00573632" w:rsidP="00A860CB">
      <w:pPr>
        <w:pStyle w:val="Szvegtrzs"/>
        <w:tabs>
          <w:tab w:val="left" w:pos="-360"/>
          <w:tab w:val="right" w:leader="do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lakcím</w:t>
      </w:r>
      <w:proofErr w:type="gramEnd"/>
      <w:r w:rsidRPr="00CD6D24">
        <w:rPr>
          <w:bCs/>
          <w:sz w:val="22"/>
          <w:szCs w:val="22"/>
        </w:rPr>
        <w:t>:</w:t>
      </w:r>
      <w:r w:rsidRPr="00CD6D24">
        <w:rPr>
          <w:bCs/>
          <w:sz w:val="22"/>
          <w:szCs w:val="22"/>
        </w:rPr>
        <w:tab/>
      </w:r>
      <w:r w:rsidRPr="00CD6D24">
        <w:rPr>
          <w:bCs/>
          <w:sz w:val="22"/>
          <w:szCs w:val="22"/>
        </w:rPr>
        <w:tab/>
        <w:t>postacím:</w:t>
      </w:r>
      <w:r w:rsidRPr="00CD6D24">
        <w:rPr>
          <w:bCs/>
          <w:sz w:val="22"/>
          <w:szCs w:val="22"/>
        </w:rPr>
        <w:tab/>
      </w:r>
    </w:p>
    <w:p w:rsidR="00573632" w:rsidRPr="00CD6D24" w:rsidRDefault="00573632" w:rsidP="00A860CB">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telefonszám</w:t>
      </w:r>
      <w:proofErr w:type="gramEnd"/>
      <w:r w:rsidRPr="00CD6D24">
        <w:rPr>
          <w:bCs/>
          <w:sz w:val="22"/>
          <w:szCs w:val="22"/>
        </w:rPr>
        <w:t>:</w:t>
      </w:r>
      <w:r w:rsidRPr="00CD6D24">
        <w:rPr>
          <w:bCs/>
          <w:sz w:val="22"/>
          <w:szCs w:val="22"/>
        </w:rPr>
        <w:tab/>
      </w:r>
      <w:r w:rsidRPr="00CD6D24">
        <w:rPr>
          <w:bCs/>
          <w:sz w:val="22"/>
          <w:szCs w:val="22"/>
        </w:rPr>
        <w:tab/>
        <w:t>telefonszám:</w:t>
      </w:r>
      <w:r w:rsidRPr="00CD6D24">
        <w:rPr>
          <w:bCs/>
          <w:sz w:val="22"/>
          <w:szCs w:val="22"/>
        </w:rPr>
        <w:tab/>
      </w:r>
    </w:p>
    <w:p w:rsidR="00573632" w:rsidRPr="00CD6D24" w:rsidRDefault="00573632" w:rsidP="00A860CB">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anyja</w:t>
      </w:r>
      <w:proofErr w:type="gramEnd"/>
      <w:r w:rsidRPr="00CD6D24">
        <w:rPr>
          <w:bCs/>
          <w:sz w:val="22"/>
          <w:szCs w:val="22"/>
        </w:rPr>
        <w:t xml:space="preserve"> neve:</w:t>
      </w:r>
      <w:r w:rsidRPr="00CD6D24">
        <w:rPr>
          <w:bCs/>
          <w:sz w:val="22"/>
          <w:szCs w:val="22"/>
        </w:rPr>
        <w:tab/>
      </w:r>
      <w:r w:rsidRPr="00CD6D24">
        <w:rPr>
          <w:bCs/>
          <w:sz w:val="22"/>
          <w:szCs w:val="22"/>
        </w:rPr>
        <w:tab/>
        <w:t>gondnok kirendelő határozat száma:…</w:t>
      </w:r>
      <w:r w:rsidRPr="00CD6D24">
        <w:rPr>
          <w:bCs/>
          <w:sz w:val="22"/>
          <w:szCs w:val="22"/>
        </w:rPr>
        <w:tab/>
      </w:r>
    </w:p>
    <w:p w:rsidR="00573632" w:rsidRPr="00CD6D24" w:rsidRDefault="00573632" w:rsidP="00A860CB">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születési</w:t>
      </w:r>
      <w:proofErr w:type="gramEnd"/>
      <w:r w:rsidRPr="00CD6D24">
        <w:rPr>
          <w:bCs/>
          <w:sz w:val="22"/>
          <w:szCs w:val="22"/>
        </w:rPr>
        <w:t xml:space="preserve"> hely:</w:t>
      </w:r>
      <w:r w:rsidRPr="00CD6D24">
        <w:rPr>
          <w:bCs/>
          <w:sz w:val="22"/>
          <w:szCs w:val="22"/>
        </w:rPr>
        <w:tab/>
      </w:r>
      <w:r w:rsidRPr="00CD6D24">
        <w:rPr>
          <w:bCs/>
          <w:sz w:val="22"/>
          <w:szCs w:val="22"/>
        </w:rPr>
        <w:tab/>
        <w:t>………..</w:t>
      </w:r>
      <w:r w:rsidRPr="00CD6D24">
        <w:rPr>
          <w:bCs/>
          <w:sz w:val="22"/>
          <w:szCs w:val="22"/>
        </w:rPr>
        <w:tab/>
      </w:r>
    </w:p>
    <w:p w:rsidR="00573632" w:rsidRPr="00CD6D24" w:rsidRDefault="00573632" w:rsidP="00A860CB">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D6D24">
        <w:rPr>
          <w:bCs/>
          <w:sz w:val="22"/>
          <w:szCs w:val="22"/>
        </w:rPr>
        <w:t>születési</w:t>
      </w:r>
      <w:proofErr w:type="gramEnd"/>
      <w:r w:rsidRPr="00CD6D24">
        <w:rPr>
          <w:bCs/>
          <w:sz w:val="22"/>
          <w:szCs w:val="22"/>
        </w:rPr>
        <w:t xml:space="preserve"> idő:</w:t>
      </w:r>
      <w:r w:rsidRPr="00CD6D24">
        <w:rPr>
          <w:bCs/>
          <w:sz w:val="22"/>
          <w:szCs w:val="22"/>
        </w:rPr>
        <w:tab/>
      </w:r>
      <w:r w:rsidRPr="00CD6D24">
        <w:rPr>
          <w:bCs/>
          <w:sz w:val="22"/>
          <w:szCs w:val="22"/>
        </w:rPr>
        <w:tab/>
        <w:t>kelte: …</w:t>
      </w:r>
      <w:r w:rsidRPr="00CD6D24">
        <w:rPr>
          <w:bCs/>
          <w:sz w:val="22"/>
          <w:szCs w:val="22"/>
        </w:rPr>
        <w:tab/>
      </w:r>
    </w:p>
    <w:p w:rsidR="00573632" w:rsidRPr="00CD6D24" w:rsidRDefault="00573632" w:rsidP="00A860CB">
      <w:pPr>
        <w:pStyle w:val="Szvegtrzs"/>
        <w:tabs>
          <w:tab w:val="left" w:pos="-360"/>
          <w:tab w:val="left" w:pos="0"/>
          <w:tab w:val="right" w:leader="dot" w:pos="4536"/>
          <w:tab w:val="left" w:pos="5040"/>
          <w:tab w:val="left" w:pos="5670"/>
          <w:tab w:val="right" w:leader="dot" w:pos="8505"/>
          <w:tab w:val="right" w:leader="dot" w:pos="9360"/>
        </w:tabs>
        <w:spacing w:line="240" w:lineRule="auto"/>
        <w:rPr>
          <w:bCs/>
          <w:sz w:val="22"/>
          <w:szCs w:val="22"/>
        </w:rPr>
      </w:pPr>
      <w:proofErr w:type="spellStart"/>
      <w:proofErr w:type="gramStart"/>
      <w:r w:rsidRPr="00CD6D24">
        <w:rPr>
          <w:bCs/>
          <w:sz w:val="22"/>
          <w:szCs w:val="22"/>
        </w:rPr>
        <w:t>személyiig</w:t>
      </w:r>
      <w:proofErr w:type="gramEnd"/>
      <w:r w:rsidRPr="00CD6D24">
        <w:rPr>
          <w:bCs/>
          <w:sz w:val="22"/>
          <w:szCs w:val="22"/>
        </w:rPr>
        <w:t>.száma</w:t>
      </w:r>
      <w:proofErr w:type="spellEnd"/>
      <w:r w:rsidRPr="00CD6D24">
        <w:rPr>
          <w:bCs/>
          <w:sz w:val="22"/>
          <w:szCs w:val="22"/>
        </w:rPr>
        <w:t>:</w:t>
      </w:r>
      <w:r w:rsidRPr="00CD6D24">
        <w:rPr>
          <w:bCs/>
          <w:sz w:val="22"/>
          <w:szCs w:val="22"/>
        </w:rPr>
        <w:tab/>
      </w:r>
      <w:r w:rsidRPr="00CD6D24">
        <w:rPr>
          <w:bCs/>
          <w:sz w:val="22"/>
          <w:szCs w:val="22"/>
        </w:rPr>
        <w:tab/>
        <w:t>(A képviseleti jogosultságot igazoló</w:t>
      </w:r>
    </w:p>
    <w:p w:rsidR="00573632" w:rsidRPr="00CD6D24" w:rsidRDefault="00573632" w:rsidP="00A860CB">
      <w:pPr>
        <w:pStyle w:val="Szvegtrzs"/>
        <w:tabs>
          <w:tab w:val="left" w:pos="-360"/>
          <w:tab w:val="right" w:leader="dot" w:pos="4536"/>
          <w:tab w:val="left" w:pos="5040"/>
          <w:tab w:val="right" w:leader="dot" w:pos="8505"/>
        </w:tabs>
        <w:spacing w:line="240" w:lineRule="auto"/>
        <w:rPr>
          <w:bCs/>
          <w:sz w:val="22"/>
          <w:szCs w:val="22"/>
        </w:rPr>
      </w:pPr>
      <w:r w:rsidRPr="00CD6D24">
        <w:rPr>
          <w:bCs/>
          <w:sz w:val="22"/>
          <w:szCs w:val="22"/>
        </w:rPr>
        <w:t>TAJ száma:</w:t>
      </w:r>
      <w:r w:rsidRPr="00CD6D24">
        <w:rPr>
          <w:bCs/>
          <w:sz w:val="22"/>
          <w:szCs w:val="22"/>
        </w:rPr>
        <w:tab/>
      </w:r>
      <w:r w:rsidRPr="00CD6D24">
        <w:rPr>
          <w:bCs/>
          <w:sz w:val="22"/>
          <w:szCs w:val="22"/>
        </w:rPr>
        <w:tab/>
        <w:t xml:space="preserve">okiratot az intézmény másolatban </w:t>
      </w:r>
    </w:p>
    <w:p w:rsidR="00573632" w:rsidRPr="00CD6D24" w:rsidRDefault="00573632" w:rsidP="00A860CB">
      <w:pPr>
        <w:pStyle w:val="Szvegtrzs"/>
        <w:tabs>
          <w:tab w:val="left" w:pos="-360"/>
          <w:tab w:val="left" w:pos="5040"/>
          <w:tab w:val="right" w:leader="dot" w:pos="8505"/>
        </w:tabs>
        <w:spacing w:line="240" w:lineRule="auto"/>
        <w:rPr>
          <w:sz w:val="22"/>
          <w:szCs w:val="22"/>
        </w:rPr>
      </w:pPr>
      <w:proofErr w:type="gramStart"/>
      <w:r w:rsidRPr="00CD6D24">
        <w:rPr>
          <w:sz w:val="22"/>
          <w:szCs w:val="22"/>
        </w:rPr>
        <w:t>gondnokság</w:t>
      </w:r>
      <w:proofErr w:type="gramEnd"/>
      <w:r w:rsidRPr="00CD6D24">
        <w:rPr>
          <w:sz w:val="22"/>
          <w:szCs w:val="22"/>
        </w:rPr>
        <w:t xml:space="preserve"> foka:  </w:t>
      </w:r>
      <w:r w:rsidR="00242786">
        <w:rPr>
          <w:sz w:val="22"/>
          <w:szCs w:val="22"/>
        </w:rPr>
        <w:t>…………………………………</w:t>
      </w:r>
      <w:r w:rsidRPr="00CD6D24">
        <w:rPr>
          <w:sz w:val="22"/>
          <w:szCs w:val="22"/>
        </w:rPr>
        <w:tab/>
        <w:t>őrzi a nyilvántartásában.)</w:t>
      </w:r>
    </w:p>
    <w:p w:rsidR="00573632" w:rsidRPr="00CD6D24" w:rsidRDefault="00573632" w:rsidP="007B3A76">
      <w:pPr>
        <w:pStyle w:val="Szvegtrzs"/>
        <w:tabs>
          <w:tab w:val="left" w:pos="-360"/>
          <w:tab w:val="right" w:leader="dot" w:pos="4536"/>
          <w:tab w:val="left" w:pos="5670"/>
          <w:tab w:val="right" w:leader="dot" w:pos="8505"/>
        </w:tabs>
        <w:spacing w:line="240" w:lineRule="auto"/>
        <w:rPr>
          <w:bCs/>
          <w:sz w:val="22"/>
          <w:szCs w:val="22"/>
        </w:rPr>
      </w:pPr>
    </w:p>
    <w:p w:rsidR="00573632" w:rsidRPr="00CD6D24" w:rsidRDefault="00573632" w:rsidP="007B3A76">
      <w:pPr>
        <w:pStyle w:val="Szvegtrzs"/>
        <w:spacing w:line="240" w:lineRule="auto"/>
        <w:rPr>
          <w:bCs/>
          <w:sz w:val="22"/>
          <w:szCs w:val="22"/>
        </w:rPr>
      </w:pPr>
      <w:proofErr w:type="gramStart"/>
      <w:r w:rsidRPr="00CD6D24">
        <w:rPr>
          <w:bCs/>
          <w:sz w:val="22"/>
          <w:szCs w:val="22"/>
        </w:rPr>
        <w:t>között</w:t>
      </w:r>
      <w:proofErr w:type="gramEnd"/>
      <w:r w:rsidRPr="00CD6D24">
        <w:rPr>
          <w:bCs/>
          <w:sz w:val="22"/>
          <w:szCs w:val="22"/>
        </w:rPr>
        <w:t xml:space="preserve"> az alábbi tartalommal:</w:t>
      </w:r>
    </w:p>
    <w:p w:rsidR="00573632" w:rsidRPr="00CD6D24" w:rsidRDefault="00573632" w:rsidP="007B3A76">
      <w:pPr>
        <w:pStyle w:val="Szvegtrzs"/>
        <w:spacing w:line="240" w:lineRule="auto"/>
        <w:rPr>
          <w:bCs/>
          <w:sz w:val="22"/>
          <w:szCs w:val="22"/>
        </w:rPr>
      </w:pPr>
    </w:p>
    <w:p w:rsidR="00573632" w:rsidRPr="00CD6D24" w:rsidRDefault="00573632">
      <w:pPr>
        <w:pStyle w:val="Szvegtrzs"/>
        <w:tabs>
          <w:tab w:val="left" w:pos="450"/>
        </w:tabs>
        <w:spacing w:line="240" w:lineRule="auto"/>
        <w:rPr>
          <w:bCs/>
          <w:sz w:val="22"/>
          <w:szCs w:val="22"/>
        </w:rPr>
      </w:pPr>
      <w:r w:rsidRPr="00CD6D24">
        <w:rPr>
          <w:bCs/>
          <w:sz w:val="22"/>
          <w:szCs w:val="22"/>
        </w:rPr>
        <w:t>1.)</w:t>
      </w:r>
      <w:r w:rsidRPr="00CD6D24">
        <w:rPr>
          <w:bCs/>
          <w:sz w:val="22"/>
          <w:szCs w:val="22"/>
        </w:rPr>
        <w:tab/>
      </w:r>
      <w:r w:rsidRPr="00CD6D24">
        <w:rPr>
          <w:sz w:val="22"/>
          <w:szCs w:val="22"/>
        </w:rPr>
        <w:t>Az ellátás időtartama:</w:t>
      </w:r>
    </w:p>
    <w:p w:rsidR="00573632" w:rsidRPr="00CD6D24" w:rsidRDefault="00573632">
      <w:pPr>
        <w:pStyle w:val="Szvegtrzs"/>
        <w:numPr>
          <w:ilvl w:val="12"/>
          <w:numId w:val="0"/>
        </w:numPr>
        <w:tabs>
          <w:tab w:val="left" w:pos="540"/>
        </w:tabs>
        <w:spacing w:line="240" w:lineRule="auto"/>
        <w:ind w:firstLine="540"/>
        <w:rPr>
          <w:bCs/>
          <w:sz w:val="22"/>
          <w:szCs w:val="22"/>
        </w:rPr>
      </w:pPr>
    </w:p>
    <w:p w:rsidR="00573632" w:rsidRPr="00CD6D24" w:rsidRDefault="00573632">
      <w:pPr>
        <w:pStyle w:val="Szvegtrzs"/>
        <w:numPr>
          <w:ilvl w:val="12"/>
          <w:numId w:val="0"/>
        </w:numPr>
        <w:tabs>
          <w:tab w:val="left" w:pos="540"/>
        </w:tabs>
        <w:spacing w:before="100" w:after="100" w:line="240" w:lineRule="auto"/>
        <w:ind w:firstLine="450"/>
        <w:rPr>
          <w:bCs/>
          <w:sz w:val="22"/>
          <w:szCs w:val="22"/>
        </w:rPr>
      </w:pPr>
      <w:r w:rsidRPr="00CD6D24">
        <w:rPr>
          <w:bCs/>
          <w:sz w:val="22"/>
          <w:szCs w:val="22"/>
        </w:rPr>
        <w:t xml:space="preserve">Az </w:t>
      </w:r>
      <w:r w:rsidR="002529FC">
        <w:rPr>
          <w:bCs/>
          <w:sz w:val="22"/>
          <w:szCs w:val="22"/>
        </w:rPr>
        <w:t>I</w:t>
      </w:r>
      <w:r w:rsidRPr="00CD6D24">
        <w:rPr>
          <w:bCs/>
          <w:sz w:val="22"/>
          <w:szCs w:val="22"/>
        </w:rPr>
        <w:t>ntézmény a szociális ellátást:</w:t>
      </w:r>
      <w:r w:rsidR="004970D7" w:rsidRPr="004970D7">
        <w:rPr>
          <w:bCs/>
          <w:sz w:val="22"/>
          <w:szCs w:val="22"/>
        </w:rPr>
        <w:t xml:space="preserve"> </w:t>
      </w:r>
      <w:r w:rsidR="004970D7" w:rsidRPr="00CD6D24">
        <w:rPr>
          <w:bCs/>
          <w:sz w:val="22"/>
          <w:szCs w:val="22"/>
        </w:rPr>
        <w:t>*</w:t>
      </w:r>
    </w:p>
    <w:p w:rsidR="00573632" w:rsidRPr="00CD6D24" w:rsidRDefault="00573632">
      <w:pPr>
        <w:pStyle w:val="Szvegtrzs"/>
        <w:numPr>
          <w:ilvl w:val="12"/>
          <w:numId w:val="0"/>
        </w:numPr>
        <w:tabs>
          <w:tab w:val="left" w:pos="900"/>
        </w:tabs>
        <w:spacing w:before="100" w:after="100" w:line="240" w:lineRule="auto"/>
        <w:ind w:left="900" w:hanging="450"/>
        <w:rPr>
          <w:bCs/>
          <w:sz w:val="22"/>
          <w:szCs w:val="22"/>
        </w:rPr>
      </w:pPr>
      <w:proofErr w:type="gramStart"/>
      <w:r w:rsidRPr="00CD6D24">
        <w:rPr>
          <w:bCs/>
          <w:sz w:val="22"/>
          <w:szCs w:val="22"/>
        </w:rPr>
        <w:t>a</w:t>
      </w:r>
      <w:proofErr w:type="gramEnd"/>
      <w:r w:rsidRPr="00CD6D24">
        <w:rPr>
          <w:bCs/>
          <w:sz w:val="22"/>
          <w:szCs w:val="22"/>
        </w:rPr>
        <w:t>)</w:t>
      </w:r>
      <w:r w:rsidRPr="00CD6D24">
        <w:rPr>
          <w:bCs/>
          <w:sz w:val="22"/>
          <w:szCs w:val="22"/>
        </w:rPr>
        <w:tab/>
        <w:t>…….év………..hó ..…napjától kezdődően …….év ……….hó ….napjáig terjedő</w:t>
      </w:r>
      <w:r w:rsidR="008F35F7">
        <w:rPr>
          <w:bCs/>
          <w:sz w:val="22"/>
          <w:szCs w:val="22"/>
        </w:rPr>
        <w:t xml:space="preserve">, </w:t>
      </w:r>
      <w:r w:rsidRPr="00CD6D24">
        <w:rPr>
          <w:bCs/>
          <w:sz w:val="22"/>
          <w:szCs w:val="22"/>
        </w:rPr>
        <w:t>határozott időre, vagy</w:t>
      </w:r>
    </w:p>
    <w:p w:rsidR="00573632" w:rsidRPr="00CD6D24" w:rsidRDefault="00573632">
      <w:pPr>
        <w:pStyle w:val="Szvegtrzs"/>
        <w:numPr>
          <w:ilvl w:val="12"/>
          <w:numId w:val="0"/>
        </w:numPr>
        <w:tabs>
          <w:tab w:val="left" w:pos="900"/>
          <w:tab w:val="left" w:pos="1080"/>
        </w:tabs>
        <w:spacing w:before="100" w:after="100" w:line="240" w:lineRule="auto"/>
        <w:ind w:left="900" w:hanging="450"/>
        <w:rPr>
          <w:bCs/>
          <w:sz w:val="22"/>
          <w:szCs w:val="22"/>
        </w:rPr>
      </w:pPr>
      <w:r w:rsidRPr="00CD6D24">
        <w:rPr>
          <w:bCs/>
          <w:sz w:val="22"/>
          <w:szCs w:val="22"/>
        </w:rPr>
        <w:t>b)</w:t>
      </w:r>
      <w:r w:rsidRPr="00CD6D24">
        <w:rPr>
          <w:bCs/>
          <w:sz w:val="22"/>
          <w:szCs w:val="22"/>
        </w:rPr>
        <w:tab/>
      </w:r>
      <w:proofErr w:type="gramStart"/>
      <w:r w:rsidRPr="00CD6D24">
        <w:rPr>
          <w:bCs/>
          <w:sz w:val="22"/>
          <w:szCs w:val="22"/>
        </w:rPr>
        <w:t>…….</w:t>
      </w:r>
      <w:proofErr w:type="gramEnd"/>
      <w:r w:rsidRPr="00CD6D24">
        <w:rPr>
          <w:bCs/>
          <w:sz w:val="22"/>
          <w:szCs w:val="22"/>
        </w:rPr>
        <w:t>év………..hó ..…napjától kezdődően határozatlan időtartamra szólóan biztosítja.</w:t>
      </w:r>
    </w:p>
    <w:p w:rsidR="00573632" w:rsidRPr="00CD6D24" w:rsidRDefault="00573632">
      <w:pPr>
        <w:pStyle w:val="Szvegtrzs"/>
        <w:numPr>
          <w:ilvl w:val="12"/>
          <w:numId w:val="0"/>
        </w:numPr>
        <w:spacing w:line="240" w:lineRule="auto"/>
        <w:ind w:left="360"/>
        <w:rPr>
          <w:bCs/>
          <w:sz w:val="22"/>
          <w:szCs w:val="22"/>
        </w:rPr>
      </w:pPr>
    </w:p>
    <w:p w:rsidR="00573632" w:rsidRPr="00CD6D24" w:rsidRDefault="00573632">
      <w:pPr>
        <w:pStyle w:val="Szvegtrzs"/>
        <w:tabs>
          <w:tab w:val="left" w:pos="450"/>
        </w:tabs>
        <w:spacing w:line="240" w:lineRule="auto"/>
        <w:rPr>
          <w:sz w:val="22"/>
          <w:szCs w:val="22"/>
        </w:rPr>
      </w:pPr>
      <w:r w:rsidRPr="00CD6D24">
        <w:rPr>
          <w:bCs/>
          <w:sz w:val="22"/>
          <w:szCs w:val="22"/>
        </w:rPr>
        <w:t>2.)</w:t>
      </w:r>
      <w:r w:rsidRPr="00CD6D24">
        <w:rPr>
          <w:bCs/>
          <w:sz w:val="22"/>
          <w:szCs w:val="22"/>
        </w:rPr>
        <w:tab/>
      </w:r>
      <w:r w:rsidRPr="00CD6D24">
        <w:rPr>
          <w:sz w:val="22"/>
          <w:szCs w:val="22"/>
        </w:rPr>
        <w:t xml:space="preserve">Az </w:t>
      </w:r>
      <w:r w:rsidR="002529FC">
        <w:rPr>
          <w:sz w:val="22"/>
          <w:szCs w:val="22"/>
        </w:rPr>
        <w:t>I</w:t>
      </w:r>
      <w:r w:rsidRPr="00CD6D24">
        <w:rPr>
          <w:sz w:val="22"/>
          <w:szCs w:val="22"/>
        </w:rPr>
        <w:t>ntézmény szolgáltatásainak formája, módja és köre:</w:t>
      </w:r>
    </w:p>
    <w:p w:rsidR="00573632" w:rsidRPr="00CD6D24" w:rsidRDefault="00573632">
      <w:pPr>
        <w:pStyle w:val="Szvegtrzs"/>
        <w:tabs>
          <w:tab w:val="left" w:pos="450"/>
        </w:tabs>
        <w:spacing w:line="240" w:lineRule="auto"/>
        <w:rPr>
          <w:bCs/>
          <w:sz w:val="22"/>
          <w:szCs w:val="22"/>
        </w:rPr>
      </w:pPr>
    </w:p>
    <w:p w:rsidR="00573632" w:rsidRPr="00CD6D24" w:rsidRDefault="00573632">
      <w:pPr>
        <w:pStyle w:val="Szvegtrzs"/>
        <w:numPr>
          <w:ilvl w:val="12"/>
          <w:numId w:val="0"/>
        </w:numPr>
        <w:spacing w:line="240" w:lineRule="auto"/>
        <w:rPr>
          <w:bCs/>
          <w:sz w:val="22"/>
          <w:szCs w:val="22"/>
        </w:rPr>
      </w:pPr>
      <w:r w:rsidRPr="00CD6D24">
        <w:rPr>
          <w:bCs/>
          <w:sz w:val="22"/>
          <w:szCs w:val="22"/>
        </w:rPr>
        <w:t>2.1.</w:t>
      </w:r>
      <w:r w:rsidRPr="00CD6D24">
        <w:rPr>
          <w:bCs/>
          <w:sz w:val="22"/>
          <w:szCs w:val="22"/>
        </w:rPr>
        <w:tab/>
        <w:t>Az ellátás formája, típusa:</w:t>
      </w:r>
    </w:p>
    <w:p w:rsidR="00573632" w:rsidRPr="00CD6D24" w:rsidRDefault="00573632">
      <w:pPr>
        <w:pStyle w:val="Szvegtrzs"/>
        <w:numPr>
          <w:ilvl w:val="12"/>
          <w:numId w:val="0"/>
        </w:numPr>
        <w:spacing w:line="240" w:lineRule="auto"/>
        <w:rPr>
          <w:bCs/>
          <w:sz w:val="22"/>
          <w:szCs w:val="22"/>
        </w:rPr>
      </w:pPr>
    </w:p>
    <w:p w:rsidR="00573632" w:rsidRPr="00CD6D24" w:rsidRDefault="00573632">
      <w:pPr>
        <w:pStyle w:val="Szvegtrzs"/>
        <w:numPr>
          <w:ilvl w:val="0"/>
          <w:numId w:val="8"/>
        </w:numPr>
        <w:tabs>
          <w:tab w:val="left" w:pos="900"/>
        </w:tabs>
        <w:overflowPunct w:val="0"/>
        <w:autoSpaceDE w:val="0"/>
        <w:autoSpaceDN w:val="0"/>
        <w:adjustRightInd w:val="0"/>
        <w:spacing w:line="240" w:lineRule="auto"/>
        <w:textAlignment w:val="baseline"/>
        <w:rPr>
          <w:sz w:val="22"/>
          <w:szCs w:val="22"/>
        </w:rPr>
      </w:pPr>
      <w:r w:rsidRPr="00CD6D24">
        <w:rPr>
          <w:sz w:val="22"/>
          <w:szCs w:val="22"/>
        </w:rPr>
        <w:t>az ellátás formája:</w:t>
      </w:r>
    </w:p>
    <w:p w:rsidR="00573632" w:rsidRPr="00CD6D24" w:rsidRDefault="00573632">
      <w:pPr>
        <w:pStyle w:val="Szvegtrzs"/>
        <w:numPr>
          <w:ilvl w:val="0"/>
          <w:numId w:val="7"/>
        </w:numPr>
        <w:tabs>
          <w:tab w:val="left" w:pos="900"/>
          <w:tab w:val="num" w:pos="1350"/>
        </w:tabs>
        <w:overflowPunct w:val="0"/>
        <w:autoSpaceDE w:val="0"/>
        <w:autoSpaceDN w:val="0"/>
        <w:adjustRightInd w:val="0"/>
        <w:spacing w:before="100" w:after="100" w:line="240" w:lineRule="auto"/>
        <w:textAlignment w:val="baseline"/>
        <w:rPr>
          <w:bCs/>
          <w:sz w:val="22"/>
          <w:szCs w:val="22"/>
        </w:rPr>
      </w:pPr>
      <w:r w:rsidRPr="00CD6D24">
        <w:rPr>
          <w:bCs/>
          <w:sz w:val="22"/>
          <w:szCs w:val="22"/>
        </w:rPr>
        <w:t>ápolást, gondozást nyújtó intézmény (1993. évi III. törvény (</w:t>
      </w:r>
      <w:proofErr w:type="spellStart"/>
      <w:r w:rsidRPr="00CD6D24">
        <w:rPr>
          <w:bCs/>
          <w:sz w:val="22"/>
          <w:szCs w:val="22"/>
        </w:rPr>
        <w:t>Sz</w:t>
      </w:r>
      <w:r w:rsidR="00011DD0">
        <w:rPr>
          <w:bCs/>
          <w:sz w:val="22"/>
          <w:szCs w:val="22"/>
        </w:rPr>
        <w:t>oc.</w:t>
      </w:r>
      <w:r w:rsidRPr="00CD6D24">
        <w:rPr>
          <w:bCs/>
          <w:sz w:val="22"/>
          <w:szCs w:val="22"/>
        </w:rPr>
        <w:t>t</w:t>
      </w:r>
      <w:r w:rsidR="00011DD0">
        <w:rPr>
          <w:bCs/>
          <w:sz w:val="22"/>
          <w:szCs w:val="22"/>
        </w:rPr>
        <w:t>v</w:t>
      </w:r>
      <w:proofErr w:type="spellEnd"/>
      <w:r w:rsidRPr="00CD6D24">
        <w:rPr>
          <w:bCs/>
          <w:sz w:val="22"/>
          <w:szCs w:val="22"/>
        </w:rPr>
        <w:t>.) 57. § (2) a) pontja),</w:t>
      </w:r>
    </w:p>
    <w:p w:rsidR="00573632" w:rsidRPr="00CD6D24" w:rsidRDefault="00573632">
      <w:pPr>
        <w:pStyle w:val="Szvegtrzs"/>
        <w:numPr>
          <w:ilvl w:val="0"/>
          <w:numId w:val="8"/>
        </w:numPr>
        <w:tabs>
          <w:tab w:val="left" w:pos="900"/>
        </w:tabs>
        <w:overflowPunct w:val="0"/>
        <w:autoSpaceDE w:val="0"/>
        <w:autoSpaceDN w:val="0"/>
        <w:adjustRightInd w:val="0"/>
        <w:spacing w:line="240" w:lineRule="auto"/>
        <w:textAlignment w:val="baseline"/>
        <w:rPr>
          <w:sz w:val="22"/>
          <w:szCs w:val="22"/>
        </w:rPr>
      </w:pPr>
      <w:r w:rsidRPr="00CD6D24">
        <w:rPr>
          <w:sz w:val="22"/>
          <w:szCs w:val="22"/>
        </w:rPr>
        <w:t>az ellátás típusa:</w:t>
      </w:r>
    </w:p>
    <w:p w:rsidR="00573632" w:rsidRPr="00CD6D24" w:rsidRDefault="00573632">
      <w:pPr>
        <w:pStyle w:val="Szvegtrzs"/>
        <w:numPr>
          <w:ilvl w:val="2"/>
          <w:numId w:val="1"/>
        </w:numPr>
        <w:tabs>
          <w:tab w:val="left" w:pos="900"/>
          <w:tab w:val="num" w:pos="1350"/>
        </w:tabs>
        <w:overflowPunct w:val="0"/>
        <w:autoSpaceDE w:val="0"/>
        <w:autoSpaceDN w:val="0"/>
        <w:adjustRightInd w:val="0"/>
        <w:spacing w:before="100" w:after="100" w:line="240" w:lineRule="auto"/>
        <w:ind w:left="1350" w:hanging="450"/>
        <w:textAlignment w:val="baseline"/>
        <w:rPr>
          <w:bCs/>
          <w:sz w:val="22"/>
          <w:szCs w:val="22"/>
        </w:rPr>
      </w:pPr>
      <w:r w:rsidRPr="00CD6D24">
        <w:rPr>
          <w:bCs/>
          <w:sz w:val="22"/>
          <w:szCs w:val="22"/>
        </w:rPr>
        <w:t>idősek otthona (</w:t>
      </w:r>
      <w:proofErr w:type="spellStart"/>
      <w:r w:rsidRPr="00CD6D24">
        <w:rPr>
          <w:bCs/>
          <w:sz w:val="22"/>
          <w:szCs w:val="22"/>
        </w:rPr>
        <w:t>Sz</w:t>
      </w:r>
      <w:r w:rsidR="006269A9">
        <w:rPr>
          <w:bCs/>
          <w:sz w:val="22"/>
          <w:szCs w:val="22"/>
        </w:rPr>
        <w:t>oc.</w:t>
      </w:r>
      <w:r w:rsidRPr="00CD6D24">
        <w:rPr>
          <w:bCs/>
          <w:sz w:val="22"/>
          <w:szCs w:val="22"/>
        </w:rPr>
        <w:t>t</w:t>
      </w:r>
      <w:r w:rsidR="006269A9">
        <w:rPr>
          <w:bCs/>
          <w:sz w:val="22"/>
          <w:szCs w:val="22"/>
        </w:rPr>
        <w:t>v</w:t>
      </w:r>
      <w:proofErr w:type="spellEnd"/>
      <w:r w:rsidRPr="00CD6D24">
        <w:rPr>
          <w:bCs/>
          <w:sz w:val="22"/>
          <w:szCs w:val="22"/>
        </w:rPr>
        <w:t>. 68. § (1)</w:t>
      </w:r>
      <w:r w:rsidR="006D3F48">
        <w:rPr>
          <w:bCs/>
          <w:sz w:val="22"/>
          <w:szCs w:val="22"/>
        </w:rPr>
        <w:t xml:space="preserve"> </w:t>
      </w:r>
      <w:proofErr w:type="spellStart"/>
      <w:r w:rsidR="006D3F48">
        <w:rPr>
          <w:bCs/>
          <w:sz w:val="22"/>
          <w:szCs w:val="22"/>
        </w:rPr>
        <w:t>bek</w:t>
      </w:r>
      <w:proofErr w:type="spellEnd"/>
      <w:r w:rsidR="006D3F48">
        <w:rPr>
          <w:bCs/>
          <w:sz w:val="22"/>
          <w:szCs w:val="22"/>
        </w:rPr>
        <w:t>.</w:t>
      </w:r>
      <w:r w:rsidRPr="00CD6D24">
        <w:rPr>
          <w:bCs/>
          <w:sz w:val="22"/>
          <w:szCs w:val="22"/>
        </w:rPr>
        <w:t>).</w:t>
      </w:r>
    </w:p>
    <w:p w:rsidR="00573632" w:rsidRPr="00CD6D24" w:rsidRDefault="00573632">
      <w:pPr>
        <w:pStyle w:val="Szvegtrzs"/>
        <w:tabs>
          <w:tab w:val="left" w:pos="900"/>
        </w:tabs>
        <w:spacing w:before="100" w:after="100" w:line="240" w:lineRule="auto"/>
        <w:textAlignment w:val="baseline"/>
        <w:rPr>
          <w:bCs/>
          <w:sz w:val="22"/>
          <w:szCs w:val="22"/>
        </w:rPr>
      </w:pPr>
    </w:p>
    <w:p w:rsidR="00573632" w:rsidRPr="00CD6D24" w:rsidRDefault="00573632">
      <w:pPr>
        <w:pStyle w:val="Szvegtrzs"/>
        <w:tabs>
          <w:tab w:val="left" w:pos="900"/>
        </w:tabs>
        <w:spacing w:before="100" w:after="100" w:line="240" w:lineRule="auto"/>
        <w:ind w:left="708" w:hanging="708"/>
        <w:textAlignment w:val="baseline"/>
        <w:rPr>
          <w:bCs/>
          <w:sz w:val="22"/>
          <w:szCs w:val="22"/>
        </w:rPr>
      </w:pPr>
      <w:r w:rsidRPr="00CD6D24">
        <w:rPr>
          <w:bCs/>
          <w:sz w:val="22"/>
          <w:szCs w:val="22"/>
        </w:rPr>
        <w:t>2.2.</w:t>
      </w:r>
      <w:r w:rsidRPr="00CD6D24">
        <w:rPr>
          <w:bCs/>
          <w:sz w:val="22"/>
          <w:szCs w:val="22"/>
        </w:rPr>
        <w:tab/>
        <w:t xml:space="preserve">Megállapodást kötő felek rögzítik, hogy az ellátott az ellátást </w:t>
      </w:r>
      <w:proofErr w:type="gramStart"/>
      <w:r w:rsidRPr="00CD6D24">
        <w:rPr>
          <w:bCs/>
          <w:sz w:val="22"/>
          <w:szCs w:val="22"/>
        </w:rPr>
        <w:t>a …</w:t>
      </w:r>
      <w:proofErr w:type="gramEnd"/>
      <w:r w:rsidRPr="00CD6D24">
        <w:rPr>
          <w:bCs/>
          <w:sz w:val="22"/>
          <w:szCs w:val="22"/>
        </w:rPr>
        <w:t>………………………………………………………</w:t>
      </w:r>
      <w:r w:rsidR="00811DEB">
        <w:rPr>
          <w:bCs/>
          <w:sz w:val="22"/>
          <w:szCs w:val="22"/>
        </w:rPr>
        <w:t>székhelyén</w:t>
      </w:r>
      <w:r w:rsidRPr="00CD6D24">
        <w:rPr>
          <w:bCs/>
          <w:sz w:val="22"/>
          <w:szCs w:val="22"/>
        </w:rPr>
        <w:t xml:space="preserve">/telephelyén </w:t>
      </w:r>
      <w:r w:rsidR="00811DEB" w:rsidRPr="00CD6D24">
        <w:rPr>
          <w:bCs/>
          <w:sz w:val="22"/>
          <w:szCs w:val="22"/>
        </w:rPr>
        <w:t>*</w:t>
      </w:r>
      <w:r w:rsidR="00811DEB">
        <w:rPr>
          <w:bCs/>
          <w:sz w:val="22"/>
          <w:szCs w:val="22"/>
        </w:rPr>
        <w:t xml:space="preserve"> </w:t>
      </w:r>
      <w:r w:rsidRPr="00CD6D24">
        <w:rPr>
          <w:bCs/>
          <w:sz w:val="22"/>
          <w:szCs w:val="22"/>
        </w:rPr>
        <w:t>veszi igénybe.</w:t>
      </w:r>
    </w:p>
    <w:p w:rsidR="00577159" w:rsidRPr="00CD6D24" w:rsidRDefault="00577159">
      <w:pPr>
        <w:pStyle w:val="Szvegtrzs"/>
        <w:tabs>
          <w:tab w:val="left" w:pos="900"/>
        </w:tabs>
        <w:spacing w:before="100" w:after="100" w:line="240" w:lineRule="auto"/>
        <w:ind w:left="708" w:hanging="708"/>
        <w:textAlignment w:val="baseline"/>
        <w:rPr>
          <w:bCs/>
          <w:sz w:val="22"/>
          <w:szCs w:val="22"/>
        </w:rPr>
      </w:pPr>
      <w:r w:rsidRPr="00CD6D24">
        <w:rPr>
          <w:bCs/>
          <w:sz w:val="22"/>
          <w:szCs w:val="22"/>
        </w:rPr>
        <w:t>2.3.</w:t>
      </w:r>
      <w:r w:rsidRPr="00CD6D24">
        <w:rPr>
          <w:bCs/>
          <w:sz w:val="22"/>
          <w:szCs w:val="22"/>
        </w:rPr>
        <w:tab/>
        <w:t xml:space="preserve">Megállapodást kötő felek rögzítik, hogy az </w:t>
      </w:r>
      <w:proofErr w:type="spellStart"/>
      <w:r w:rsidRPr="00CD6D24">
        <w:rPr>
          <w:bCs/>
          <w:sz w:val="22"/>
          <w:szCs w:val="22"/>
        </w:rPr>
        <w:t>Sz</w:t>
      </w:r>
      <w:r w:rsidR="00011DD0">
        <w:rPr>
          <w:bCs/>
          <w:sz w:val="22"/>
          <w:szCs w:val="22"/>
        </w:rPr>
        <w:t>oc.</w:t>
      </w:r>
      <w:r w:rsidRPr="00CD6D24">
        <w:rPr>
          <w:bCs/>
          <w:sz w:val="22"/>
          <w:szCs w:val="22"/>
        </w:rPr>
        <w:t>t</w:t>
      </w:r>
      <w:r w:rsidR="00011DD0">
        <w:rPr>
          <w:bCs/>
          <w:sz w:val="22"/>
          <w:szCs w:val="22"/>
        </w:rPr>
        <w:t>v</w:t>
      </w:r>
      <w:proofErr w:type="spellEnd"/>
      <w:r w:rsidRPr="00CD6D24">
        <w:rPr>
          <w:bCs/>
          <w:sz w:val="22"/>
          <w:szCs w:val="22"/>
        </w:rPr>
        <w:t xml:space="preserve">. 94/C. § (2a) bekezdésében foglaltak szerint, </w:t>
      </w:r>
      <w:r w:rsidRPr="00CD6D24">
        <w:rPr>
          <w:sz w:val="22"/>
          <w:szCs w:val="22"/>
        </w:rPr>
        <w:t xml:space="preserve">jelen megállapodás megkötését megelőzően az ellátást igénylő személy személyes jognyilatkozatot tett, ha cselekvőképes vagy cselekvőképességében a szociális ellátások igénybevételével összefüggő jognyilatkozatok tekintetében részlegesen korlátozott. A cselekvőképességet teljesen korlátozó gondnokság alatt álló személyt a megállapodás megkötését megelőzően meghallgatta az </w:t>
      </w:r>
      <w:r w:rsidR="002529FC">
        <w:rPr>
          <w:sz w:val="22"/>
          <w:szCs w:val="22"/>
        </w:rPr>
        <w:t>I</w:t>
      </w:r>
      <w:r w:rsidRPr="00CD6D24">
        <w:rPr>
          <w:sz w:val="22"/>
          <w:szCs w:val="22"/>
        </w:rPr>
        <w:t>ntézmény képviselője és véleményét a lehető legteljesebb mértékben figyelembe vette.</w:t>
      </w:r>
    </w:p>
    <w:p w:rsidR="00573632" w:rsidRPr="00CD6D24" w:rsidRDefault="00573632">
      <w:pPr>
        <w:pStyle w:val="Szvegtrzs"/>
        <w:tabs>
          <w:tab w:val="left" w:pos="900"/>
        </w:tabs>
        <w:spacing w:line="240" w:lineRule="auto"/>
        <w:ind w:left="720"/>
        <w:rPr>
          <w:bCs/>
          <w:sz w:val="22"/>
          <w:szCs w:val="22"/>
        </w:rPr>
      </w:pPr>
    </w:p>
    <w:p w:rsidR="00573632" w:rsidRPr="00854DC0" w:rsidRDefault="00573632">
      <w:pPr>
        <w:pStyle w:val="Szvegtrzs"/>
        <w:numPr>
          <w:ilvl w:val="12"/>
          <w:numId w:val="0"/>
        </w:numPr>
        <w:spacing w:line="240" w:lineRule="auto"/>
        <w:ind w:left="705" w:hanging="705"/>
        <w:rPr>
          <w:bCs/>
          <w:sz w:val="22"/>
          <w:szCs w:val="22"/>
        </w:rPr>
      </w:pPr>
      <w:r w:rsidRPr="00CD6D24">
        <w:rPr>
          <w:bCs/>
          <w:sz w:val="22"/>
          <w:szCs w:val="22"/>
        </w:rPr>
        <w:t>2.</w:t>
      </w:r>
      <w:r w:rsidR="00DC3DA9" w:rsidRPr="00CD6D24">
        <w:rPr>
          <w:bCs/>
          <w:sz w:val="22"/>
          <w:szCs w:val="22"/>
        </w:rPr>
        <w:t>4</w:t>
      </w:r>
      <w:r w:rsidRPr="00CD6D24">
        <w:rPr>
          <w:bCs/>
          <w:sz w:val="22"/>
          <w:szCs w:val="22"/>
        </w:rPr>
        <w:t>.</w:t>
      </w:r>
      <w:r w:rsidRPr="00CD6D24">
        <w:rPr>
          <w:bCs/>
          <w:sz w:val="22"/>
          <w:szCs w:val="22"/>
        </w:rPr>
        <w:tab/>
      </w:r>
      <w:r w:rsidRPr="00854DC0">
        <w:rPr>
          <w:bCs/>
          <w:sz w:val="22"/>
          <w:szCs w:val="22"/>
        </w:rPr>
        <w:t>Az intézmény a</w:t>
      </w:r>
      <w:r w:rsidR="005D5718" w:rsidRPr="00854DC0">
        <w:rPr>
          <w:bCs/>
          <w:sz w:val="22"/>
          <w:szCs w:val="22"/>
        </w:rPr>
        <w:t>z ápolás, gondozás mellett, a</w:t>
      </w:r>
      <w:r w:rsidRPr="00854DC0">
        <w:rPr>
          <w:bCs/>
          <w:sz w:val="22"/>
          <w:szCs w:val="22"/>
        </w:rPr>
        <w:t xml:space="preserve"> </w:t>
      </w:r>
      <w:proofErr w:type="spellStart"/>
      <w:r w:rsidR="00011DD0" w:rsidRPr="00854DC0">
        <w:rPr>
          <w:bCs/>
          <w:sz w:val="22"/>
          <w:szCs w:val="22"/>
        </w:rPr>
        <w:t>Szoc.tv</w:t>
      </w:r>
      <w:proofErr w:type="spellEnd"/>
      <w:r w:rsidR="00011DD0" w:rsidRPr="00854DC0">
        <w:rPr>
          <w:bCs/>
          <w:sz w:val="22"/>
          <w:szCs w:val="22"/>
        </w:rPr>
        <w:t>. s</w:t>
      </w:r>
      <w:r w:rsidRPr="00854DC0">
        <w:rPr>
          <w:bCs/>
          <w:sz w:val="22"/>
          <w:szCs w:val="22"/>
        </w:rPr>
        <w:t xml:space="preserve">zerinti teljes körű ellátást biztosítja az ellátást igénybe vevő számára. </w:t>
      </w:r>
      <w:r w:rsidR="005D5718" w:rsidRPr="00854DC0">
        <w:rPr>
          <w:bCs/>
          <w:sz w:val="22"/>
          <w:szCs w:val="22"/>
        </w:rPr>
        <w:t>A</w:t>
      </w:r>
      <w:r w:rsidRPr="00854DC0">
        <w:rPr>
          <w:bCs/>
          <w:sz w:val="22"/>
          <w:szCs w:val="22"/>
        </w:rPr>
        <w:t xml:space="preserve"> teljes körű ellátás körébe a</w:t>
      </w:r>
      <w:r w:rsidR="00DF0586" w:rsidRPr="00854DC0">
        <w:rPr>
          <w:bCs/>
          <w:sz w:val="22"/>
          <w:szCs w:val="22"/>
        </w:rPr>
        <w:t xml:space="preserve"> </w:t>
      </w:r>
      <w:proofErr w:type="spellStart"/>
      <w:r w:rsidR="00DF0586" w:rsidRPr="00854DC0">
        <w:rPr>
          <w:bCs/>
          <w:sz w:val="22"/>
          <w:szCs w:val="22"/>
        </w:rPr>
        <w:t>Szoc.tv</w:t>
      </w:r>
      <w:proofErr w:type="spellEnd"/>
      <w:r w:rsidR="00DF0586" w:rsidRPr="00854DC0">
        <w:rPr>
          <w:bCs/>
          <w:sz w:val="22"/>
          <w:szCs w:val="22"/>
        </w:rPr>
        <w:t>. szerint az</w:t>
      </w:r>
      <w:r w:rsidRPr="00854DC0">
        <w:rPr>
          <w:bCs/>
          <w:sz w:val="22"/>
          <w:szCs w:val="22"/>
        </w:rPr>
        <w:t xml:space="preserve"> alábbi szolgáltatások tartoznak: </w:t>
      </w:r>
    </w:p>
    <w:p w:rsidR="00573632" w:rsidRPr="00854DC0" w:rsidRDefault="00573632" w:rsidP="007B3A76">
      <w:pPr>
        <w:pStyle w:val="Szvegtrzs"/>
        <w:numPr>
          <w:ilvl w:val="12"/>
          <w:numId w:val="0"/>
        </w:numPr>
        <w:spacing w:line="240" w:lineRule="auto"/>
        <w:rPr>
          <w:bCs/>
          <w:sz w:val="22"/>
          <w:szCs w:val="22"/>
        </w:rPr>
      </w:pPr>
    </w:p>
    <w:p w:rsidR="00573632" w:rsidRPr="00854DC0" w:rsidRDefault="00573632">
      <w:pPr>
        <w:pStyle w:val="Szvegtrzs"/>
        <w:numPr>
          <w:ilvl w:val="2"/>
          <w:numId w:val="2"/>
        </w:numPr>
        <w:tabs>
          <w:tab w:val="num" w:pos="1350"/>
        </w:tabs>
        <w:spacing w:before="40" w:after="40" w:line="240" w:lineRule="auto"/>
        <w:ind w:left="1350" w:hanging="450"/>
        <w:rPr>
          <w:bCs/>
          <w:sz w:val="22"/>
          <w:szCs w:val="22"/>
        </w:rPr>
      </w:pPr>
      <w:r w:rsidRPr="00854DC0">
        <w:rPr>
          <w:bCs/>
          <w:sz w:val="22"/>
          <w:szCs w:val="22"/>
        </w:rPr>
        <w:t xml:space="preserve">a lakhatással összefüggő ellátás (bentlakás, fűtés, világítás, </w:t>
      </w:r>
      <w:proofErr w:type="spellStart"/>
      <w:r w:rsidRPr="00854DC0">
        <w:rPr>
          <w:bCs/>
          <w:sz w:val="22"/>
          <w:szCs w:val="22"/>
        </w:rPr>
        <w:t>melegvíz</w:t>
      </w:r>
      <w:proofErr w:type="spellEnd"/>
      <w:r w:rsidRPr="00854DC0">
        <w:rPr>
          <w:bCs/>
          <w:sz w:val="22"/>
          <w:szCs w:val="22"/>
        </w:rPr>
        <w:t xml:space="preserve">) </w:t>
      </w:r>
    </w:p>
    <w:p w:rsidR="00573632" w:rsidRPr="00854DC0" w:rsidRDefault="00573632">
      <w:pPr>
        <w:pStyle w:val="Szvegtrzs"/>
        <w:numPr>
          <w:ilvl w:val="2"/>
          <w:numId w:val="2"/>
        </w:numPr>
        <w:tabs>
          <w:tab w:val="num" w:pos="1350"/>
        </w:tabs>
        <w:spacing w:before="40" w:after="40" w:line="240" w:lineRule="auto"/>
        <w:ind w:left="1350" w:hanging="450"/>
        <w:rPr>
          <w:bCs/>
          <w:sz w:val="22"/>
          <w:szCs w:val="22"/>
        </w:rPr>
      </w:pPr>
      <w:r w:rsidRPr="00854DC0">
        <w:rPr>
          <w:bCs/>
          <w:sz w:val="22"/>
          <w:szCs w:val="22"/>
        </w:rPr>
        <w:t xml:space="preserve">napi </w:t>
      </w:r>
      <w:r w:rsidR="00A9782C" w:rsidRPr="00854DC0">
        <w:rPr>
          <w:bCs/>
          <w:sz w:val="22"/>
          <w:szCs w:val="22"/>
        </w:rPr>
        <w:t xml:space="preserve">min. háromszori étkezés (az Intézményben napi </w:t>
      </w:r>
      <w:r w:rsidR="00632E8A" w:rsidRPr="00854DC0">
        <w:rPr>
          <w:bCs/>
          <w:sz w:val="22"/>
          <w:szCs w:val="22"/>
        </w:rPr>
        <w:t>ötszö</w:t>
      </w:r>
      <w:r w:rsidRPr="00854DC0">
        <w:rPr>
          <w:bCs/>
          <w:sz w:val="22"/>
          <w:szCs w:val="22"/>
        </w:rPr>
        <w:t>ri étkeztetés</w:t>
      </w:r>
      <w:r w:rsidR="00A9782C" w:rsidRPr="00854DC0">
        <w:rPr>
          <w:bCs/>
          <w:sz w:val="22"/>
          <w:szCs w:val="22"/>
        </w:rPr>
        <w:t xml:space="preserve"> biztosított)</w:t>
      </w:r>
      <w:r w:rsidRPr="00854DC0">
        <w:rPr>
          <w:bCs/>
          <w:sz w:val="22"/>
          <w:szCs w:val="22"/>
        </w:rPr>
        <w:t xml:space="preserve">, </w:t>
      </w:r>
    </w:p>
    <w:p w:rsidR="00573632" w:rsidRPr="00854DC0" w:rsidRDefault="00573632">
      <w:pPr>
        <w:pStyle w:val="Szvegtrzs"/>
        <w:numPr>
          <w:ilvl w:val="2"/>
          <w:numId w:val="2"/>
        </w:numPr>
        <w:tabs>
          <w:tab w:val="num" w:pos="1350"/>
        </w:tabs>
        <w:spacing w:before="40" w:after="40" w:line="240" w:lineRule="auto"/>
        <w:ind w:left="1350" w:hanging="450"/>
        <w:rPr>
          <w:bCs/>
          <w:sz w:val="22"/>
          <w:szCs w:val="22"/>
        </w:rPr>
      </w:pPr>
      <w:r w:rsidRPr="00854DC0">
        <w:rPr>
          <w:sz w:val="22"/>
          <w:szCs w:val="22"/>
        </w:rPr>
        <w:t>az ellátást igénybe vevő a bentlakásos intézményben saját ruházatát és textíliáját használja, azonban ha az ellátást igénybe vevő megfelelő mennyiségű és minőségű saját ruházattal nem rendelkezik, a teljes körű ellátás részeként nyújtott ruházat legalább három váltás fehérneműt és hálóruhát, valamint az évszaknak megfelelő legalább két váltás felső ruházatot és utcai cipőt - szükség szerint más lábbelit – tartalmaz,</w:t>
      </w:r>
    </w:p>
    <w:p w:rsidR="00573632" w:rsidRPr="00206E4B" w:rsidRDefault="00573632">
      <w:pPr>
        <w:pStyle w:val="Szvegtrzs"/>
        <w:numPr>
          <w:ilvl w:val="2"/>
          <w:numId w:val="2"/>
        </w:numPr>
        <w:tabs>
          <w:tab w:val="num" w:pos="1350"/>
        </w:tabs>
        <w:spacing w:before="40" w:after="40" w:line="240" w:lineRule="auto"/>
        <w:ind w:left="1350" w:hanging="450"/>
        <w:rPr>
          <w:bCs/>
          <w:sz w:val="22"/>
          <w:szCs w:val="22"/>
        </w:rPr>
      </w:pPr>
      <w:r w:rsidRPr="00206E4B">
        <w:rPr>
          <w:bCs/>
          <w:sz w:val="22"/>
          <w:szCs w:val="22"/>
        </w:rPr>
        <w:t>egészségügyi ellátás,</w:t>
      </w:r>
    </w:p>
    <w:p w:rsidR="00573632" w:rsidRPr="00206E4B" w:rsidRDefault="00573632">
      <w:pPr>
        <w:pStyle w:val="Szvegtrzs"/>
        <w:numPr>
          <w:ilvl w:val="2"/>
          <w:numId w:val="2"/>
        </w:numPr>
        <w:tabs>
          <w:tab w:val="num" w:pos="1350"/>
        </w:tabs>
        <w:spacing w:before="40" w:after="40" w:line="240" w:lineRule="auto"/>
        <w:ind w:left="1350" w:hanging="450"/>
        <w:rPr>
          <w:bCs/>
          <w:sz w:val="22"/>
          <w:szCs w:val="22"/>
        </w:rPr>
      </w:pPr>
      <w:r w:rsidRPr="00206E4B">
        <w:rPr>
          <w:bCs/>
          <w:sz w:val="22"/>
          <w:szCs w:val="22"/>
        </w:rPr>
        <w:t>mentál</w:t>
      </w:r>
      <w:r w:rsidR="00DF0586" w:rsidRPr="00206E4B">
        <w:rPr>
          <w:bCs/>
          <w:sz w:val="22"/>
          <w:szCs w:val="22"/>
        </w:rPr>
        <w:t>i</w:t>
      </w:r>
      <w:r w:rsidRPr="00206E4B">
        <w:rPr>
          <w:bCs/>
          <w:sz w:val="22"/>
          <w:szCs w:val="22"/>
        </w:rPr>
        <w:t xml:space="preserve">s </w:t>
      </w:r>
      <w:r w:rsidR="00DF0586" w:rsidRPr="00206E4B">
        <w:rPr>
          <w:bCs/>
          <w:sz w:val="22"/>
          <w:szCs w:val="22"/>
        </w:rPr>
        <w:t>gondozás</w:t>
      </w:r>
      <w:r w:rsidRPr="00206E4B">
        <w:rPr>
          <w:bCs/>
          <w:sz w:val="22"/>
          <w:szCs w:val="22"/>
        </w:rPr>
        <w:t>.</w:t>
      </w:r>
    </w:p>
    <w:p w:rsidR="00573632" w:rsidRPr="00206E4B" w:rsidRDefault="00573632" w:rsidP="007B3A76">
      <w:pPr>
        <w:pStyle w:val="Szvegtrzs"/>
        <w:spacing w:before="40" w:after="40" w:line="240" w:lineRule="auto"/>
        <w:rPr>
          <w:bCs/>
          <w:sz w:val="22"/>
          <w:szCs w:val="22"/>
        </w:rPr>
      </w:pPr>
    </w:p>
    <w:p w:rsidR="00573632" w:rsidRPr="00206E4B" w:rsidRDefault="00573632">
      <w:pPr>
        <w:autoSpaceDE w:val="0"/>
        <w:autoSpaceDN w:val="0"/>
        <w:adjustRightInd w:val="0"/>
        <w:ind w:left="705" w:hanging="705"/>
        <w:jc w:val="both"/>
        <w:rPr>
          <w:sz w:val="22"/>
          <w:szCs w:val="22"/>
          <w:lang w:eastAsia="en-GB"/>
        </w:rPr>
      </w:pPr>
      <w:r w:rsidRPr="00206E4B">
        <w:rPr>
          <w:sz w:val="22"/>
          <w:szCs w:val="22"/>
          <w:lang w:eastAsia="en-GB"/>
        </w:rPr>
        <w:t>2.</w:t>
      </w:r>
      <w:r w:rsidR="00DC3DA9" w:rsidRPr="00206E4B">
        <w:rPr>
          <w:sz w:val="22"/>
          <w:szCs w:val="22"/>
          <w:lang w:eastAsia="en-GB"/>
        </w:rPr>
        <w:t>5</w:t>
      </w:r>
      <w:r w:rsidRPr="00206E4B">
        <w:rPr>
          <w:sz w:val="22"/>
          <w:szCs w:val="22"/>
          <w:lang w:eastAsia="en-GB"/>
        </w:rPr>
        <w:t>.</w:t>
      </w:r>
      <w:r w:rsidRPr="00206E4B">
        <w:rPr>
          <w:sz w:val="22"/>
          <w:szCs w:val="22"/>
          <w:lang w:eastAsia="en-GB"/>
        </w:rPr>
        <w:tab/>
        <w:t xml:space="preserve">Az </w:t>
      </w:r>
      <w:r w:rsidR="00586E54" w:rsidRPr="00206E4B">
        <w:rPr>
          <w:sz w:val="22"/>
          <w:szCs w:val="22"/>
          <w:lang w:eastAsia="en-GB"/>
        </w:rPr>
        <w:t>e</w:t>
      </w:r>
      <w:r w:rsidRPr="00206E4B">
        <w:rPr>
          <w:sz w:val="22"/>
          <w:szCs w:val="22"/>
          <w:lang w:eastAsia="en-GB"/>
        </w:rPr>
        <w:t>llátást biztosító</w:t>
      </w:r>
      <w:r w:rsidR="00586E54" w:rsidRPr="00206E4B">
        <w:rPr>
          <w:sz w:val="22"/>
          <w:szCs w:val="22"/>
          <w:lang w:eastAsia="en-GB"/>
        </w:rPr>
        <w:t xml:space="preserve"> Intézmény</w:t>
      </w:r>
      <w:r w:rsidRPr="00206E4B">
        <w:rPr>
          <w:sz w:val="22"/>
          <w:szCs w:val="22"/>
          <w:lang w:eastAsia="en-GB"/>
        </w:rPr>
        <w:t xml:space="preserve"> kötelezettséget vállal arra, hogy az ellátás igénybevételétől számított egy hónapon belül személyre szabott egyéni gondozási tervet készít, melyet évente értékel és aktualizál. </w:t>
      </w:r>
      <w:r w:rsidR="003E3897" w:rsidRPr="00206E4B">
        <w:rPr>
          <w:sz w:val="22"/>
          <w:szCs w:val="22"/>
        </w:rPr>
        <w:t>Ide nem értve az idősotthoni ellátásban részesülő gondozási szükséglettel nem rendelkező személyt.</w:t>
      </w:r>
    </w:p>
    <w:p w:rsidR="00573632" w:rsidRPr="00206E4B" w:rsidRDefault="00573632">
      <w:pPr>
        <w:autoSpaceDE w:val="0"/>
        <w:autoSpaceDN w:val="0"/>
        <w:adjustRightInd w:val="0"/>
        <w:ind w:left="705" w:hanging="705"/>
        <w:jc w:val="both"/>
        <w:rPr>
          <w:sz w:val="22"/>
          <w:szCs w:val="22"/>
          <w:lang w:eastAsia="en-GB"/>
        </w:rPr>
      </w:pPr>
    </w:p>
    <w:p w:rsidR="005C1F48" w:rsidRPr="00A860CB" w:rsidRDefault="00573632">
      <w:pPr>
        <w:autoSpaceDE w:val="0"/>
        <w:autoSpaceDN w:val="0"/>
        <w:adjustRightInd w:val="0"/>
        <w:ind w:left="705" w:hanging="705"/>
        <w:jc w:val="both"/>
        <w:rPr>
          <w:sz w:val="22"/>
          <w:szCs w:val="22"/>
          <w:lang w:eastAsia="en-GB"/>
        </w:rPr>
      </w:pPr>
      <w:r w:rsidRPr="00206E4B">
        <w:rPr>
          <w:sz w:val="22"/>
          <w:szCs w:val="22"/>
          <w:lang w:eastAsia="en-GB"/>
        </w:rPr>
        <w:t>2.</w:t>
      </w:r>
      <w:r w:rsidR="00DC3DA9" w:rsidRPr="00206E4B">
        <w:rPr>
          <w:sz w:val="22"/>
          <w:szCs w:val="22"/>
          <w:lang w:eastAsia="en-GB"/>
        </w:rPr>
        <w:t>6</w:t>
      </w:r>
      <w:r w:rsidRPr="00206E4B">
        <w:rPr>
          <w:sz w:val="22"/>
          <w:szCs w:val="22"/>
          <w:lang w:eastAsia="en-GB"/>
        </w:rPr>
        <w:t>.</w:t>
      </w:r>
      <w:r w:rsidRPr="00206E4B">
        <w:rPr>
          <w:sz w:val="22"/>
          <w:szCs w:val="22"/>
          <w:lang w:eastAsia="en-GB"/>
        </w:rPr>
        <w:tab/>
        <w:t xml:space="preserve">Ha az ellátásban részesülő személy </w:t>
      </w:r>
      <w:r w:rsidRPr="00A860CB">
        <w:rPr>
          <w:sz w:val="22"/>
          <w:szCs w:val="22"/>
          <w:lang w:eastAsia="en-GB"/>
        </w:rPr>
        <w:t>állapota miatt ápolásra is szorul, az egyéni gondozási terv részeként ápolási tervet kell készíteni. Az ápolási terv az ápoló-gondozó otthonban elhelyezett személy részére nyújtott, ápolási feladatok dokumentációja, amely az ápolásra szoruló személy állapotának javítására vonatkozó feladatokat, illetve az alkalmazható technikákat tartalmazza.</w:t>
      </w:r>
    </w:p>
    <w:p w:rsidR="005C1F48" w:rsidRPr="00A860CB" w:rsidRDefault="005C1F48">
      <w:pPr>
        <w:autoSpaceDE w:val="0"/>
        <w:autoSpaceDN w:val="0"/>
        <w:adjustRightInd w:val="0"/>
        <w:ind w:left="705" w:hanging="705"/>
        <w:jc w:val="both"/>
        <w:rPr>
          <w:sz w:val="22"/>
          <w:szCs w:val="22"/>
          <w:lang w:eastAsia="en-GB"/>
        </w:rPr>
      </w:pPr>
    </w:p>
    <w:p w:rsidR="00573632" w:rsidRPr="007B3A76" w:rsidRDefault="005C1F48" w:rsidP="007B3A76">
      <w:pPr>
        <w:spacing w:after="20"/>
        <w:ind w:left="705" w:hanging="705"/>
        <w:jc w:val="both"/>
        <w:rPr>
          <w:sz w:val="22"/>
          <w:szCs w:val="22"/>
        </w:rPr>
      </w:pPr>
      <w:r w:rsidRPr="00A860CB">
        <w:rPr>
          <w:sz w:val="22"/>
          <w:szCs w:val="22"/>
          <w:lang w:eastAsia="en-GB"/>
        </w:rPr>
        <w:t>2.7.</w:t>
      </w:r>
      <w:r w:rsidRPr="00A860CB">
        <w:rPr>
          <w:sz w:val="22"/>
          <w:szCs w:val="22"/>
          <w:lang w:eastAsia="en-GB"/>
        </w:rPr>
        <w:tab/>
      </w:r>
      <w:r w:rsidR="00A860CB" w:rsidRPr="00A860CB">
        <w:rPr>
          <w:sz w:val="22"/>
          <w:szCs w:val="22"/>
          <w:lang w:eastAsia="en-GB"/>
        </w:rPr>
        <w:t>A</w:t>
      </w:r>
      <w:r w:rsidR="00A860CB" w:rsidRPr="007B3A76">
        <w:rPr>
          <w:color w:val="000000"/>
          <w:sz w:val="22"/>
          <w:szCs w:val="22"/>
        </w:rPr>
        <w:t xml:space="preserve">z ellátást igénybevevő személyes tárgyainak bevitelére irányuló intézményi szabályozást a Házirend rögzíti, figyelemmel a </w:t>
      </w:r>
      <w:proofErr w:type="spellStart"/>
      <w:r w:rsidR="00A860CB" w:rsidRPr="007B3A76">
        <w:rPr>
          <w:color w:val="000000"/>
          <w:sz w:val="22"/>
          <w:szCs w:val="22"/>
        </w:rPr>
        <w:t>Szoc.tv</w:t>
      </w:r>
      <w:proofErr w:type="spellEnd"/>
      <w:r w:rsidR="00A860CB" w:rsidRPr="007B3A76">
        <w:rPr>
          <w:color w:val="000000"/>
          <w:sz w:val="22"/>
          <w:szCs w:val="22"/>
        </w:rPr>
        <w:t xml:space="preserve">. 94/E. §. (7) bekezdésére. </w:t>
      </w:r>
      <w:r w:rsidR="00A860CB" w:rsidRPr="007B3A76">
        <w:rPr>
          <w:sz w:val="22"/>
          <w:szCs w:val="22"/>
        </w:rPr>
        <w:t>Az értéktárgyak biztonságos megőrzéséről az</w:t>
      </w:r>
      <w:r w:rsidR="001B52C0">
        <w:rPr>
          <w:sz w:val="22"/>
          <w:szCs w:val="22"/>
        </w:rPr>
        <w:t xml:space="preserve"> intézmény vezetője gondoskodik</w:t>
      </w:r>
      <w:r w:rsidR="00A860CB" w:rsidRPr="007B3A76">
        <w:rPr>
          <w:sz w:val="22"/>
          <w:szCs w:val="22"/>
        </w:rPr>
        <w:t xml:space="preserve">. Az intézmény nem köteles megőrzésre átvenni az általában szokványostól eltérő, különösen nagyméretű, </w:t>
      </w:r>
      <w:r w:rsidR="001B52C0">
        <w:rPr>
          <w:sz w:val="22"/>
          <w:szCs w:val="22"/>
        </w:rPr>
        <w:t>azaz</w:t>
      </w:r>
      <w:r w:rsidR="00A860CB" w:rsidRPr="007B3A76">
        <w:rPr>
          <w:sz w:val="22"/>
          <w:szCs w:val="22"/>
        </w:rPr>
        <w:t xml:space="preserve"> normál szekrény méretet meghaladó, vagy különösen nagy értékű, </w:t>
      </w:r>
      <w:r w:rsidR="001B52C0">
        <w:rPr>
          <w:sz w:val="22"/>
          <w:szCs w:val="22"/>
        </w:rPr>
        <w:t>azaz 100.000.-</w:t>
      </w:r>
      <w:r w:rsidR="00A860CB" w:rsidRPr="007B3A76">
        <w:rPr>
          <w:sz w:val="22"/>
          <w:szCs w:val="22"/>
        </w:rPr>
        <w:t>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w:t>
      </w:r>
      <w:r w:rsidR="00671CC0">
        <w:rPr>
          <w:sz w:val="22"/>
          <w:szCs w:val="22"/>
        </w:rPr>
        <w:t xml:space="preserve"> az intézmény</w:t>
      </w:r>
      <w:r w:rsidR="00A860CB" w:rsidRPr="007B3A76">
        <w:rPr>
          <w:sz w:val="22"/>
          <w:szCs w:val="22"/>
        </w:rPr>
        <w:t>. Ezen féleségek megfelelő, esetleg speciális elhelyezéséhez, hozzáférhetőségének biztosításához az intézmény segítséget nyújt az ellátott saját költségén.</w:t>
      </w:r>
      <w:r w:rsidR="00671CC0">
        <w:rPr>
          <w:sz w:val="22"/>
          <w:szCs w:val="22"/>
        </w:rPr>
        <w:t xml:space="preserve"> Intézmény nem vesz</w:t>
      </w:r>
      <w:r w:rsidR="00A860CB" w:rsidRPr="007B3A76">
        <w:rPr>
          <w:sz w:val="22"/>
          <w:szCs w:val="22"/>
        </w:rPr>
        <w:t xml:space="preserve"> át megőrzésre nemesfémet, ékszert. Am</w:t>
      </w:r>
      <w:r w:rsidR="00671CC0">
        <w:rPr>
          <w:sz w:val="22"/>
          <w:szCs w:val="22"/>
        </w:rPr>
        <w:t>ennyiben intézményi ellátott</w:t>
      </w:r>
      <w:r w:rsidR="00A860CB" w:rsidRPr="007B3A76">
        <w:rPr>
          <w:sz w:val="22"/>
          <w:szCs w:val="22"/>
        </w:rPr>
        <w:t xml:space="preserve"> részére a hozzátartozó, vagy gondnok ékszert, vagyontárgyakat, értéktárgyakat, nemesfémet hoz be, és azokat az intézményi ellátott személyes használatába adja, azok meglétéért felelősséget </w:t>
      </w:r>
      <w:r w:rsidR="00671CC0">
        <w:rPr>
          <w:sz w:val="22"/>
          <w:szCs w:val="22"/>
        </w:rPr>
        <w:t>az Intézmény nem vállal</w:t>
      </w:r>
      <w:r w:rsidR="00A860CB" w:rsidRPr="007B3A76">
        <w:rPr>
          <w:sz w:val="22"/>
          <w:szCs w:val="22"/>
        </w:rPr>
        <w:t xml:space="preserve">. Amennyiben az ellátást igénybe vevő igényli, </w:t>
      </w:r>
      <w:r w:rsidR="009D2CF5" w:rsidRPr="00F16AB7">
        <w:rPr>
          <w:sz w:val="22"/>
          <w:szCs w:val="22"/>
        </w:rPr>
        <w:t>az Intézmény tájékoztatja</w:t>
      </w:r>
      <w:r w:rsidR="00A860CB" w:rsidRPr="007B3A76">
        <w:rPr>
          <w:sz w:val="22"/>
          <w:szCs w:val="22"/>
        </w:rPr>
        <w:t xml:space="preserve"> a bizton</w:t>
      </w:r>
      <w:r w:rsidR="009D2CF5" w:rsidRPr="00F16AB7">
        <w:rPr>
          <w:sz w:val="22"/>
          <w:szCs w:val="22"/>
        </w:rPr>
        <w:t xml:space="preserve">ságos elhelyezés lehetőségeiről. </w:t>
      </w:r>
      <w:r w:rsidR="00A860CB" w:rsidRPr="007B3A76">
        <w:rPr>
          <w:sz w:val="22"/>
          <w:szCs w:val="22"/>
        </w:rPr>
        <w:t>A nagyobb összegű</w:t>
      </w:r>
      <w:r w:rsidR="009D2CF5" w:rsidRPr="00F16AB7">
        <w:rPr>
          <w:sz w:val="22"/>
          <w:szCs w:val="22"/>
        </w:rPr>
        <w:t>, azaz</w:t>
      </w:r>
      <w:r w:rsidR="00A860CB" w:rsidRPr="007B3A76">
        <w:rPr>
          <w:sz w:val="22"/>
          <w:szCs w:val="22"/>
        </w:rPr>
        <w:t xml:space="preserve"> 50.000</w:t>
      </w:r>
      <w:r w:rsidR="009D2CF5" w:rsidRPr="00F16AB7">
        <w:rPr>
          <w:sz w:val="22"/>
          <w:szCs w:val="22"/>
        </w:rPr>
        <w:t>.-F</w:t>
      </w:r>
      <w:r w:rsidR="00A860CB" w:rsidRPr="007B3A76">
        <w:rPr>
          <w:sz w:val="22"/>
          <w:szCs w:val="22"/>
        </w:rPr>
        <w:t xml:space="preserve">t feletti készpénzzel érkező </w:t>
      </w:r>
      <w:r w:rsidR="009D2CF5" w:rsidRPr="00F16AB7">
        <w:rPr>
          <w:sz w:val="22"/>
          <w:szCs w:val="22"/>
        </w:rPr>
        <w:t>lakó</w:t>
      </w:r>
      <w:r w:rsidR="00A860CB" w:rsidRPr="007B3A76">
        <w:rPr>
          <w:sz w:val="22"/>
          <w:szCs w:val="22"/>
        </w:rPr>
        <w:t xml:space="preserve"> számára szükség esetén </w:t>
      </w:r>
      <w:r w:rsidR="009D2CF5" w:rsidRPr="00F16AB7">
        <w:rPr>
          <w:sz w:val="22"/>
          <w:szCs w:val="22"/>
        </w:rPr>
        <w:t>az Intézmény segítséget nyújt</w:t>
      </w:r>
      <w:r w:rsidR="00A860CB" w:rsidRPr="007B3A76">
        <w:rPr>
          <w:sz w:val="22"/>
          <w:szCs w:val="22"/>
        </w:rPr>
        <w:t xml:space="preserve"> abban, hogy lehetőség szerint 24 órán belül folyószámlán helyezhessék el készpénzüket. A készpénz betétben történő elhelyezéséig annak megőrzését a pénzkezelési szabályzatban rögzítettek alapján </w:t>
      </w:r>
      <w:r w:rsidR="007067EB" w:rsidRPr="00F16AB7">
        <w:rPr>
          <w:sz w:val="22"/>
          <w:szCs w:val="22"/>
        </w:rPr>
        <w:t xml:space="preserve">és </w:t>
      </w:r>
      <w:r w:rsidR="00A860CB" w:rsidRPr="007B3A76">
        <w:rPr>
          <w:sz w:val="22"/>
          <w:szCs w:val="22"/>
        </w:rPr>
        <w:t>a házirend</w:t>
      </w:r>
      <w:r w:rsidR="007067EB" w:rsidRPr="00F16AB7">
        <w:rPr>
          <w:sz w:val="22"/>
          <w:szCs w:val="22"/>
        </w:rPr>
        <w:t>ben foglaltak szerint biztosítja az Intézmény</w:t>
      </w:r>
      <w:r w:rsidR="00A860CB" w:rsidRPr="007B3A76">
        <w:rPr>
          <w:sz w:val="22"/>
          <w:szCs w:val="22"/>
        </w:rPr>
        <w:t xml:space="preserve">. </w:t>
      </w:r>
    </w:p>
    <w:p w:rsidR="005C1F48" w:rsidRPr="00F16AB7" w:rsidRDefault="005C1F48">
      <w:pPr>
        <w:autoSpaceDE w:val="0"/>
        <w:autoSpaceDN w:val="0"/>
        <w:adjustRightInd w:val="0"/>
        <w:ind w:left="705" w:hanging="705"/>
        <w:jc w:val="both"/>
        <w:rPr>
          <w:sz w:val="22"/>
          <w:szCs w:val="22"/>
          <w:lang w:eastAsia="en-GB"/>
        </w:rPr>
      </w:pPr>
    </w:p>
    <w:p w:rsidR="00573632" w:rsidRPr="00F16AB7" w:rsidRDefault="00573632" w:rsidP="007B3A76">
      <w:pPr>
        <w:pStyle w:val="Szvegtrzs"/>
        <w:tabs>
          <w:tab w:val="left" w:pos="450"/>
        </w:tabs>
        <w:spacing w:line="240" w:lineRule="auto"/>
        <w:ind w:left="705" w:hanging="705"/>
        <w:rPr>
          <w:bCs/>
          <w:sz w:val="22"/>
          <w:szCs w:val="22"/>
        </w:rPr>
      </w:pPr>
      <w:r w:rsidRPr="00F16AB7">
        <w:rPr>
          <w:sz w:val="22"/>
          <w:szCs w:val="22"/>
        </w:rPr>
        <w:t>3.)</w:t>
      </w:r>
      <w:r w:rsidRPr="00F16AB7">
        <w:rPr>
          <w:sz w:val="22"/>
          <w:szCs w:val="22"/>
        </w:rPr>
        <w:tab/>
      </w:r>
      <w:r w:rsidR="009E78FB" w:rsidRPr="00F16AB7">
        <w:rPr>
          <w:sz w:val="22"/>
          <w:szCs w:val="22"/>
        </w:rPr>
        <w:tab/>
      </w:r>
      <w:r w:rsidRPr="00F16AB7">
        <w:rPr>
          <w:sz w:val="22"/>
          <w:szCs w:val="22"/>
        </w:rPr>
        <w:t xml:space="preserve">Az ellátást igénybe vevő (törvényes képviselő) </w:t>
      </w:r>
      <w:r w:rsidR="00F16AB7" w:rsidRPr="00F16AB7">
        <w:rPr>
          <w:sz w:val="22"/>
          <w:szCs w:val="22"/>
        </w:rPr>
        <w:t xml:space="preserve">intézményi </w:t>
      </w:r>
      <w:r w:rsidRPr="00F16AB7">
        <w:rPr>
          <w:sz w:val="22"/>
          <w:szCs w:val="22"/>
        </w:rPr>
        <w:t>tájékoztatása</w:t>
      </w:r>
      <w:r w:rsidR="00F16AB7" w:rsidRPr="00F16AB7">
        <w:rPr>
          <w:sz w:val="22"/>
          <w:szCs w:val="22"/>
        </w:rPr>
        <w:t xml:space="preserve"> megtörtént, az</w:t>
      </w:r>
      <w:r w:rsidR="00F16AB7" w:rsidRPr="00F16AB7">
        <w:rPr>
          <w:bCs/>
          <w:sz w:val="22"/>
          <w:szCs w:val="22"/>
        </w:rPr>
        <w:t xml:space="preserve"> </w:t>
      </w:r>
      <w:r w:rsidR="00F16AB7" w:rsidRPr="00F16AB7">
        <w:rPr>
          <w:bCs/>
          <w:sz w:val="22"/>
          <w:szCs w:val="22"/>
        </w:rPr>
        <w:tab/>
      </w:r>
      <w:r w:rsidRPr="00F16AB7">
        <w:rPr>
          <w:bCs/>
          <w:sz w:val="22"/>
          <w:szCs w:val="22"/>
        </w:rPr>
        <w:t>ellátást igénybe vevő (törvényes képviselő) tudomásul veszi az intézményvezetőnek</w:t>
      </w:r>
      <w:r w:rsidR="00F16AB7" w:rsidRPr="00F16AB7">
        <w:rPr>
          <w:bCs/>
          <w:sz w:val="22"/>
          <w:szCs w:val="22"/>
        </w:rPr>
        <w:t xml:space="preserve"> alábbiakra irányuló tájékoztatását</w:t>
      </w:r>
      <w:r w:rsidRPr="00F16AB7">
        <w:rPr>
          <w:bCs/>
          <w:sz w:val="22"/>
          <w:szCs w:val="22"/>
        </w:rPr>
        <w:t>:</w:t>
      </w:r>
    </w:p>
    <w:p w:rsidR="00573632" w:rsidRPr="00F16AB7" w:rsidRDefault="00573632">
      <w:pPr>
        <w:pStyle w:val="Szvegtrzs"/>
        <w:numPr>
          <w:ilvl w:val="12"/>
          <w:numId w:val="0"/>
        </w:numPr>
        <w:spacing w:line="240" w:lineRule="auto"/>
        <w:ind w:left="708"/>
        <w:rPr>
          <w:bCs/>
          <w:sz w:val="22"/>
          <w:szCs w:val="22"/>
        </w:rPr>
      </w:pPr>
    </w:p>
    <w:p w:rsidR="00573632" w:rsidRPr="00F16AB7" w:rsidRDefault="00573632">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intézményben biztosított szolgáltatásra,</w:t>
      </w:r>
      <w:r w:rsidR="00F16AB7" w:rsidRPr="00F16AB7">
        <w:rPr>
          <w:bCs/>
          <w:sz w:val="22"/>
          <w:szCs w:val="22"/>
        </w:rPr>
        <w:t xml:space="preserve"> ellátás tartalmára és feltételeire,</w:t>
      </w:r>
    </w:p>
    <w:p w:rsidR="00573632" w:rsidRPr="00F16AB7" w:rsidRDefault="00573632">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ellátást igénybe vevőt érintő, intézmény által vezetett nyilvántartásra,</w:t>
      </w:r>
    </w:p>
    <w:p w:rsidR="00573632" w:rsidRPr="007B3A76" w:rsidRDefault="00573632">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lastRenderedPageBreak/>
        <w:t>az ellátást igénybe vevő és hozzátartozója közötti kapcsolattartás rendjére,</w:t>
      </w:r>
      <w:r w:rsidR="00F16AB7" w:rsidRPr="00F16AB7">
        <w:rPr>
          <w:bCs/>
          <w:sz w:val="22"/>
          <w:szCs w:val="22"/>
        </w:rPr>
        <w:t xml:space="preserve"> </w:t>
      </w:r>
      <w:r w:rsidR="00F16AB7" w:rsidRPr="007B3A76">
        <w:rPr>
          <w:color w:val="000000"/>
          <w:sz w:val="22"/>
          <w:szCs w:val="22"/>
        </w:rPr>
        <w:t>különösen a látogatás, a távozás és a visszatérés rendjére,</w:t>
      </w:r>
    </w:p>
    <w:p w:rsidR="00573632" w:rsidRPr="00F16AB7" w:rsidRDefault="00573632">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érdekképviseleti fórum működésére és a panaszjog gyakorlásának módjára,</w:t>
      </w:r>
    </w:p>
    <w:p w:rsidR="00573632" w:rsidRPr="00F16AB7" w:rsidRDefault="00573632">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intézmény házirendjére,</w:t>
      </w:r>
    </w:p>
    <w:p w:rsidR="00573632" w:rsidRPr="00F16AB7" w:rsidRDefault="00573632">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 jogosult jogait és érdekeit képviselő társadalmi szervezetekre,</w:t>
      </w:r>
    </w:p>
    <w:p w:rsidR="00573632" w:rsidRPr="00F16AB7" w:rsidRDefault="00573632">
      <w:pPr>
        <w:pStyle w:val="Szvegtrzs"/>
        <w:numPr>
          <w:ilvl w:val="2"/>
          <w:numId w:val="3"/>
        </w:numPr>
        <w:tabs>
          <w:tab w:val="left" w:pos="360"/>
          <w:tab w:val="num" w:pos="1350"/>
        </w:tabs>
        <w:spacing w:before="60" w:after="60" w:line="240" w:lineRule="auto"/>
        <w:ind w:left="1350" w:hanging="448"/>
        <w:rPr>
          <w:bCs/>
          <w:sz w:val="22"/>
          <w:szCs w:val="22"/>
        </w:rPr>
      </w:pPr>
      <w:r w:rsidRPr="00F16AB7">
        <w:rPr>
          <w:bCs/>
          <w:sz w:val="22"/>
          <w:szCs w:val="22"/>
        </w:rPr>
        <w:t>az intézményi jogviszony megszűnésének eseteire,</w:t>
      </w:r>
    </w:p>
    <w:p w:rsidR="00F16AB7" w:rsidRPr="007B3A76" w:rsidRDefault="00573632" w:rsidP="007B3A76">
      <w:pPr>
        <w:pStyle w:val="Szvegtrzs"/>
        <w:numPr>
          <w:ilvl w:val="2"/>
          <w:numId w:val="3"/>
        </w:numPr>
        <w:tabs>
          <w:tab w:val="left" w:pos="360"/>
          <w:tab w:val="num" w:pos="1350"/>
        </w:tabs>
        <w:spacing w:before="60" w:after="60" w:line="240" w:lineRule="auto"/>
        <w:ind w:left="1350" w:hanging="448"/>
        <w:rPr>
          <w:bCs/>
          <w:sz w:val="22"/>
          <w:szCs w:val="22"/>
        </w:rPr>
      </w:pPr>
      <w:r w:rsidRPr="007B3A76">
        <w:rPr>
          <w:bCs/>
          <w:sz w:val="22"/>
          <w:szCs w:val="22"/>
        </w:rPr>
        <w:t>a fizetendő térítési díjra, a teljesítés feltételeire, és a mulasztás következményeire vonatkozó tájékoztatását.</w:t>
      </w:r>
    </w:p>
    <w:p w:rsidR="00F16AB7" w:rsidRPr="00F16AB7" w:rsidRDefault="00F16AB7">
      <w:pPr>
        <w:pStyle w:val="Szvegtrzs"/>
        <w:numPr>
          <w:ilvl w:val="2"/>
          <w:numId w:val="3"/>
        </w:numPr>
        <w:tabs>
          <w:tab w:val="left" w:pos="360"/>
          <w:tab w:val="num" w:pos="1350"/>
        </w:tabs>
        <w:spacing w:before="60" w:after="60" w:line="240" w:lineRule="auto"/>
        <w:ind w:left="1350" w:hanging="448"/>
        <w:rPr>
          <w:bCs/>
          <w:sz w:val="22"/>
          <w:szCs w:val="22"/>
        </w:rPr>
      </w:pPr>
      <w:r w:rsidRPr="007B3A76">
        <w:rPr>
          <w:color w:val="000000"/>
          <w:sz w:val="22"/>
          <w:szCs w:val="22"/>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rsidR="00573632" w:rsidRPr="00A860CB" w:rsidRDefault="00573632" w:rsidP="007B3A76">
      <w:pPr>
        <w:pStyle w:val="Szvegtrzs"/>
        <w:tabs>
          <w:tab w:val="left" w:pos="360"/>
        </w:tabs>
        <w:spacing w:line="240" w:lineRule="auto"/>
        <w:ind w:left="540"/>
        <w:rPr>
          <w:bCs/>
          <w:sz w:val="22"/>
          <w:szCs w:val="22"/>
        </w:rPr>
      </w:pPr>
    </w:p>
    <w:p w:rsidR="00573632" w:rsidRPr="00A860CB" w:rsidRDefault="00573632">
      <w:pPr>
        <w:ind w:left="426" w:hanging="426"/>
        <w:jc w:val="both"/>
        <w:rPr>
          <w:sz w:val="22"/>
          <w:szCs w:val="22"/>
        </w:rPr>
      </w:pPr>
      <w:r w:rsidRPr="00A860CB">
        <w:rPr>
          <w:bCs/>
          <w:sz w:val="22"/>
          <w:szCs w:val="22"/>
        </w:rPr>
        <w:t>4.)</w:t>
      </w:r>
      <w:r w:rsidRPr="00A860CB">
        <w:rPr>
          <w:bCs/>
          <w:sz w:val="22"/>
          <w:szCs w:val="22"/>
        </w:rPr>
        <w:tab/>
        <w:t>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igénybe vevő jövedelmében bekövetkezett változás stb.), haladéktalanul, de legkésőbb a változást követő 15 napon belül tájékoztatja az intézményvezetőt. Az ellátott illetve törvényes képviselője</w:t>
      </w:r>
      <w:r w:rsidRPr="00A860CB">
        <w:rPr>
          <w:sz w:val="22"/>
          <w:szCs w:val="22"/>
        </w:rPr>
        <w:t xml:space="preserve"> köteles további a személyi térítési díj felülvizsgálatára irányuló eljárás lefolytatását kezdeményezni, különös tekintettel az alábbi esetekre:</w:t>
      </w:r>
    </w:p>
    <w:p w:rsidR="00573632" w:rsidRPr="00A860CB" w:rsidRDefault="00573632">
      <w:pPr>
        <w:ind w:left="426" w:hanging="426"/>
        <w:jc w:val="both"/>
        <w:rPr>
          <w:sz w:val="22"/>
          <w:szCs w:val="22"/>
        </w:rPr>
      </w:pPr>
    </w:p>
    <w:p w:rsidR="00573632" w:rsidRPr="00A860CB" w:rsidRDefault="00573632">
      <w:pPr>
        <w:numPr>
          <w:ilvl w:val="0"/>
          <w:numId w:val="4"/>
        </w:numPr>
        <w:ind w:left="1440"/>
        <w:jc w:val="both"/>
        <w:rPr>
          <w:sz w:val="22"/>
          <w:szCs w:val="22"/>
        </w:rPr>
      </w:pPr>
      <w:r w:rsidRPr="00A860CB">
        <w:rPr>
          <w:sz w:val="22"/>
          <w:szCs w:val="22"/>
        </w:rPr>
        <w:t>az a jelentős pénzvagyon, melynek terhére személyi térítési díjat megállapították, a személyi térítési díj megfizetésére teljes egészében felhasználásra került,</w:t>
      </w:r>
    </w:p>
    <w:p w:rsidR="00573632" w:rsidRPr="00A860CB" w:rsidRDefault="00573632">
      <w:pPr>
        <w:pStyle w:val="NormlWeb"/>
        <w:numPr>
          <w:ilvl w:val="0"/>
          <w:numId w:val="4"/>
        </w:numPr>
        <w:spacing w:before="0" w:beforeAutospacing="0" w:after="0" w:afterAutospacing="0"/>
        <w:ind w:left="1440" w:right="80"/>
        <w:jc w:val="both"/>
        <w:rPr>
          <w:color w:val="auto"/>
          <w:sz w:val="22"/>
          <w:szCs w:val="22"/>
        </w:rPr>
      </w:pPr>
      <w:r w:rsidRPr="00A860CB">
        <w:rPr>
          <w:color w:val="auto"/>
          <w:sz w:val="22"/>
          <w:szCs w:val="22"/>
        </w:rPr>
        <w:t>az ellátott jövedelme olyan mértékben csökken, hogy személyi térítési díj fizetési kötelezettségének nem tud tenni;</w:t>
      </w:r>
    </w:p>
    <w:p w:rsidR="00573632" w:rsidRPr="00A860CB" w:rsidRDefault="00573632">
      <w:pPr>
        <w:pStyle w:val="NormlWeb"/>
        <w:numPr>
          <w:ilvl w:val="0"/>
          <w:numId w:val="4"/>
        </w:numPr>
        <w:spacing w:before="0" w:beforeAutospacing="0" w:after="0" w:afterAutospacing="0"/>
        <w:ind w:left="1440" w:right="80"/>
        <w:jc w:val="both"/>
        <w:rPr>
          <w:color w:val="auto"/>
          <w:sz w:val="22"/>
          <w:szCs w:val="22"/>
        </w:rPr>
      </w:pPr>
      <w:bookmarkStart w:id="0" w:name="pr1465"/>
      <w:bookmarkEnd w:id="0"/>
      <w:r w:rsidRPr="00A860CB">
        <w:rPr>
          <w:color w:val="auto"/>
          <w:sz w:val="22"/>
          <w:szCs w:val="22"/>
        </w:rPr>
        <w:t>az ellátott jövedelme az öregségi nyugdíj mindenkori legkisebb összegének 25%-át meghaladó mértékben növekedett.</w:t>
      </w:r>
    </w:p>
    <w:p w:rsidR="00DF4024" w:rsidRPr="007B3A76" w:rsidRDefault="00DF4024" w:rsidP="007B3A76">
      <w:pPr>
        <w:spacing w:after="20"/>
        <w:ind w:left="448"/>
        <w:jc w:val="both"/>
        <w:rPr>
          <w:color w:val="000000"/>
          <w:sz w:val="22"/>
          <w:szCs w:val="22"/>
        </w:rPr>
      </w:pPr>
    </w:p>
    <w:p w:rsidR="00DF4024" w:rsidRPr="007B3A76" w:rsidRDefault="00DF4024" w:rsidP="007B3A76">
      <w:pPr>
        <w:spacing w:after="20"/>
        <w:ind w:left="448"/>
        <w:jc w:val="both"/>
        <w:rPr>
          <w:color w:val="000000"/>
          <w:sz w:val="22"/>
          <w:szCs w:val="22"/>
        </w:rPr>
      </w:pPr>
      <w:r w:rsidRPr="007B3A76">
        <w:rPr>
          <w:color w:val="000000"/>
          <w:sz w:val="22"/>
          <w:szCs w:val="22"/>
        </w:rPr>
        <w:t>Ha az ellátott, a törvényes képviselője vagy a térítési díjat megfizető személy nem kéri a jövedelem (és vagyon) vizsgálat lefolytatását, úgy kell tekinteni, hogy vagyoni, jövedelmi viszonyai lehetővé teszik a térítési díj megfizetését.</w:t>
      </w:r>
    </w:p>
    <w:p w:rsidR="00573632" w:rsidRPr="00DF4024" w:rsidRDefault="00573632" w:rsidP="007B3A76">
      <w:pPr>
        <w:pStyle w:val="NormlWeb"/>
        <w:spacing w:before="0" w:beforeAutospacing="0" w:after="0" w:afterAutospacing="0"/>
        <w:ind w:left="448" w:right="80"/>
        <w:jc w:val="both"/>
        <w:rPr>
          <w:color w:val="auto"/>
          <w:sz w:val="22"/>
          <w:szCs w:val="22"/>
        </w:rPr>
      </w:pPr>
    </w:p>
    <w:p w:rsidR="000D4216" w:rsidRPr="00FD0645" w:rsidRDefault="000D4216" w:rsidP="000D4216">
      <w:pPr>
        <w:pStyle w:val="NormlWeb"/>
        <w:spacing w:before="0" w:beforeAutospacing="0" w:after="0" w:afterAutospacing="0"/>
        <w:ind w:left="448" w:right="80"/>
        <w:jc w:val="both"/>
        <w:rPr>
          <w:color w:val="auto"/>
          <w:sz w:val="22"/>
          <w:szCs w:val="22"/>
        </w:rPr>
      </w:pPr>
      <w:r w:rsidRPr="00FD0645">
        <w:rPr>
          <w:color w:val="auto"/>
          <w:sz w:val="22"/>
          <w:szCs w:val="22"/>
        </w:rPr>
        <w:t>Amennyiben az ellátott vagy törvényes képviselője e tájékoztatási kötelezettségét határidőben nem teljesíti, úgy a késedelemből eredő esetleges kárért a Szociális és Gyermekvédelmi Főigazgatóság</w:t>
      </w:r>
      <w:r>
        <w:rPr>
          <w:color w:val="auto"/>
          <w:sz w:val="22"/>
          <w:szCs w:val="22"/>
        </w:rPr>
        <w:t xml:space="preserve"> (továbbiakban: Fenntartó) és az Aranyalma </w:t>
      </w:r>
      <w:r w:rsidRPr="00FD0645">
        <w:rPr>
          <w:color w:val="auto"/>
          <w:sz w:val="22"/>
          <w:szCs w:val="22"/>
        </w:rPr>
        <w:t>Integrált Szociális Intézmény</w:t>
      </w:r>
      <w:r>
        <w:rPr>
          <w:color w:val="auto"/>
          <w:sz w:val="22"/>
          <w:szCs w:val="22"/>
        </w:rPr>
        <w:t xml:space="preserve"> Fejér Vármegye</w:t>
      </w:r>
      <w:r w:rsidRPr="00FD0645">
        <w:rPr>
          <w:color w:val="auto"/>
          <w:sz w:val="22"/>
          <w:szCs w:val="22"/>
        </w:rPr>
        <w:t xml:space="preserve"> (továbbiakban: Intézmény) felelősséget nem vállal.</w:t>
      </w:r>
    </w:p>
    <w:p w:rsidR="00573632" w:rsidRPr="007B3A76" w:rsidRDefault="00573632">
      <w:pPr>
        <w:rPr>
          <w:sz w:val="22"/>
          <w:szCs w:val="22"/>
        </w:rPr>
      </w:pPr>
      <w:bookmarkStart w:id="1" w:name="_GoBack"/>
      <w:bookmarkEnd w:id="1"/>
    </w:p>
    <w:p w:rsidR="00573632" w:rsidRPr="00A860CB" w:rsidRDefault="00573632">
      <w:pPr>
        <w:pStyle w:val="Szvegtrzs"/>
        <w:tabs>
          <w:tab w:val="left" w:pos="450"/>
        </w:tabs>
        <w:spacing w:line="240" w:lineRule="auto"/>
        <w:ind w:left="448" w:hanging="448"/>
        <w:rPr>
          <w:bCs/>
          <w:sz w:val="22"/>
          <w:szCs w:val="22"/>
        </w:rPr>
      </w:pPr>
      <w:r w:rsidRPr="00A860CB">
        <w:rPr>
          <w:bCs/>
          <w:sz w:val="22"/>
          <w:szCs w:val="22"/>
        </w:rPr>
        <w:t>5.)</w:t>
      </w:r>
      <w:r w:rsidRPr="00A860CB">
        <w:rPr>
          <w:bCs/>
          <w:sz w:val="22"/>
          <w:szCs w:val="22"/>
        </w:rPr>
        <w:tab/>
        <w:t xml:space="preserve">Az intézményvezető köteles tájékoztatni </w:t>
      </w:r>
      <w:r w:rsidR="00FB0DBA">
        <w:rPr>
          <w:bCs/>
          <w:sz w:val="22"/>
          <w:szCs w:val="22"/>
        </w:rPr>
        <w:t>a jogosultat (</w:t>
      </w:r>
      <w:r w:rsidRPr="00A860CB">
        <w:rPr>
          <w:bCs/>
          <w:sz w:val="22"/>
          <w:szCs w:val="22"/>
        </w:rPr>
        <w:t>ellátást igénybe vevő</w:t>
      </w:r>
      <w:r w:rsidR="00FB0DBA">
        <w:rPr>
          <w:bCs/>
          <w:sz w:val="22"/>
          <w:szCs w:val="22"/>
        </w:rPr>
        <w:t>/</w:t>
      </w:r>
      <w:r w:rsidRPr="00A860CB">
        <w:rPr>
          <w:bCs/>
          <w:sz w:val="22"/>
          <w:szCs w:val="22"/>
        </w:rPr>
        <w:t>t</w:t>
      </w:r>
      <w:r w:rsidR="00FB0DBA">
        <w:rPr>
          <w:bCs/>
          <w:sz w:val="22"/>
          <w:szCs w:val="22"/>
        </w:rPr>
        <w:t>örvényes képviselő)</w:t>
      </w:r>
      <w:r w:rsidRPr="00A860CB">
        <w:rPr>
          <w:bCs/>
          <w:sz w:val="22"/>
          <w:szCs w:val="22"/>
        </w:rPr>
        <w:t>, illetve az általa megjelölt hozzátartozóját.</w:t>
      </w:r>
    </w:p>
    <w:p w:rsidR="00573632" w:rsidRPr="00A860CB" w:rsidRDefault="00573632">
      <w:pPr>
        <w:pStyle w:val="Szvegtrzs"/>
        <w:tabs>
          <w:tab w:val="left" w:pos="450"/>
        </w:tabs>
        <w:spacing w:line="240" w:lineRule="auto"/>
        <w:ind w:left="448" w:hanging="448"/>
        <w:rPr>
          <w:bCs/>
          <w:sz w:val="22"/>
          <w:szCs w:val="22"/>
        </w:rPr>
      </w:pPr>
    </w:p>
    <w:p w:rsidR="00573632" w:rsidRPr="00A860CB" w:rsidRDefault="00573632">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az ellátást igénybe vevő állapotáról, annak lényeges változásáról,</w:t>
      </w:r>
    </w:p>
    <w:p w:rsidR="00573632" w:rsidRPr="00A860CB" w:rsidRDefault="00573632">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az egészségügyi intézménybe való beutalásról,</w:t>
      </w:r>
    </w:p>
    <w:p w:rsidR="00573632" w:rsidRPr="00A860CB" w:rsidRDefault="00573632">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az ellátás ideiglenes szüneteltetéséről, az ellátás biztosításában felmerült akadályoztatásról,</w:t>
      </w:r>
    </w:p>
    <w:p w:rsidR="00573632" w:rsidRPr="00A860CB" w:rsidRDefault="00573632">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az áthelyezés kezdeményezéséről, kérelmezéséről,</w:t>
      </w:r>
    </w:p>
    <w:p w:rsidR="005623F6" w:rsidRDefault="00573632">
      <w:pPr>
        <w:pStyle w:val="Szvegtrzs"/>
        <w:numPr>
          <w:ilvl w:val="2"/>
          <w:numId w:val="5"/>
        </w:numPr>
        <w:tabs>
          <w:tab w:val="num" w:pos="1350"/>
        </w:tabs>
        <w:spacing w:before="40" w:after="40" w:line="240" w:lineRule="auto"/>
        <w:ind w:left="1350" w:hanging="448"/>
        <w:rPr>
          <w:bCs/>
          <w:sz w:val="22"/>
          <w:szCs w:val="22"/>
        </w:rPr>
      </w:pPr>
      <w:r w:rsidRPr="00A860CB">
        <w:rPr>
          <w:bCs/>
          <w:sz w:val="22"/>
          <w:szCs w:val="22"/>
        </w:rPr>
        <w:t>a személyi térítési díjhátralék következményeiről, a behajtás érdekében tett intézkedésekről</w:t>
      </w:r>
      <w:r w:rsidR="005623F6">
        <w:rPr>
          <w:bCs/>
          <w:sz w:val="22"/>
          <w:szCs w:val="22"/>
        </w:rPr>
        <w:t>.</w:t>
      </w:r>
    </w:p>
    <w:p w:rsidR="005623F6" w:rsidRDefault="005623F6" w:rsidP="007B3A76">
      <w:pPr>
        <w:pStyle w:val="Szvegtrzs"/>
        <w:tabs>
          <w:tab w:val="num" w:pos="1980"/>
        </w:tabs>
        <w:spacing w:before="40" w:after="40" w:line="240" w:lineRule="auto"/>
        <w:rPr>
          <w:bCs/>
          <w:sz w:val="22"/>
          <w:szCs w:val="22"/>
        </w:rPr>
      </w:pPr>
    </w:p>
    <w:p w:rsidR="00573632" w:rsidRPr="00A860CB" w:rsidRDefault="005623F6" w:rsidP="007B3A76">
      <w:pPr>
        <w:pStyle w:val="Szvegtrzs"/>
        <w:tabs>
          <w:tab w:val="num" w:pos="1980"/>
        </w:tabs>
        <w:spacing w:before="40" w:after="40" w:line="240" w:lineRule="auto"/>
        <w:ind w:left="708"/>
        <w:rPr>
          <w:bCs/>
          <w:sz w:val="22"/>
          <w:szCs w:val="22"/>
        </w:rPr>
      </w:pPr>
      <w:r>
        <w:rPr>
          <w:bCs/>
          <w:sz w:val="22"/>
          <w:szCs w:val="22"/>
        </w:rPr>
        <w:t>A</w:t>
      </w:r>
      <w:r w:rsidR="00573632" w:rsidRPr="00A860CB">
        <w:rPr>
          <w:bCs/>
          <w:sz w:val="22"/>
          <w:szCs w:val="22"/>
        </w:rPr>
        <w:t>z</w:t>
      </w:r>
      <w:r>
        <w:rPr>
          <w:bCs/>
          <w:sz w:val="22"/>
          <w:szCs w:val="22"/>
        </w:rPr>
        <w:t xml:space="preserve"> Intézmény Vezetője tájékoztatást ad az</w:t>
      </w:r>
      <w:r w:rsidR="00573632" w:rsidRPr="00A860CB">
        <w:rPr>
          <w:bCs/>
          <w:sz w:val="22"/>
          <w:szCs w:val="22"/>
        </w:rPr>
        <w:t xml:space="preserve"> </w:t>
      </w:r>
      <w:r>
        <w:rPr>
          <w:bCs/>
          <w:sz w:val="22"/>
          <w:szCs w:val="22"/>
        </w:rPr>
        <w:t>I</w:t>
      </w:r>
      <w:r w:rsidR="00573632" w:rsidRPr="00A860CB">
        <w:rPr>
          <w:bCs/>
          <w:sz w:val="22"/>
          <w:szCs w:val="22"/>
        </w:rPr>
        <w:t>ntézmény által térítésmentesen biztosított alapgyógyszerek köréről, valamint</w:t>
      </w:r>
      <w:r>
        <w:rPr>
          <w:bCs/>
          <w:sz w:val="22"/>
          <w:szCs w:val="22"/>
        </w:rPr>
        <w:t xml:space="preserve"> </w:t>
      </w:r>
      <w:r w:rsidR="00573632" w:rsidRPr="00A860CB">
        <w:rPr>
          <w:bCs/>
          <w:sz w:val="22"/>
          <w:szCs w:val="22"/>
        </w:rPr>
        <w:t>az egyéni gyógyszerköltség viselésének eseteiről.</w:t>
      </w:r>
    </w:p>
    <w:p w:rsidR="00573632" w:rsidRDefault="00573632" w:rsidP="007B3A76">
      <w:pPr>
        <w:pStyle w:val="Szvegtrzs"/>
        <w:tabs>
          <w:tab w:val="left" w:pos="450"/>
        </w:tabs>
        <w:spacing w:before="80" w:after="80" w:line="240" w:lineRule="auto"/>
        <w:rPr>
          <w:bCs/>
          <w:sz w:val="22"/>
          <w:szCs w:val="22"/>
        </w:rPr>
      </w:pPr>
    </w:p>
    <w:p w:rsidR="001908CB" w:rsidRPr="00A860CB" w:rsidRDefault="001908CB" w:rsidP="007B3A76">
      <w:pPr>
        <w:pStyle w:val="Szvegtrzs"/>
        <w:tabs>
          <w:tab w:val="left" w:pos="450"/>
        </w:tabs>
        <w:spacing w:before="80" w:after="80" w:line="240" w:lineRule="auto"/>
        <w:rPr>
          <w:bCs/>
          <w:sz w:val="22"/>
          <w:szCs w:val="22"/>
        </w:rPr>
      </w:pPr>
    </w:p>
    <w:p w:rsidR="00A8582C" w:rsidRDefault="00573632">
      <w:pPr>
        <w:pStyle w:val="Szvegtrzs"/>
        <w:tabs>
          <w:tab w:val="left" w:pos="450"/>
        </w:tabs>
        <w:spacing w:line="240" w:lineRule="auto"/>
        <w:ind w:left="567" w:hanging="567"/>
        <w:textAlignment w:val="baseline"/>
        <w:rPr>
          <w:bCs/>
          <w:sz w:val="22"/>
          <w:szCs w:val="22"/>
        </w:rPr>
      </w:pPr>
      <w:r w:rsidRPr="00CD6D24">
        <w:rPr>
          <w:bCs/>
          <w:sz w:val="22"/>
          <w:szCs w:val="22"/>
        </w:rPr>
        <w:t>6.)</w:t>
      </w:r>
      <w:r w:rsidRPr="00CD6D24">
        <w:rPr>
          <w:bCs/>
          <w:sz w:val="22"/>
          <w:szCs w:val="22"/>
        </w:rPr>
        <w:tab/>
      </w:r>
      <w:r w:rsidRPr="00CD6D24">
        <w:rPr>
          <w:bCs/>
          <w:sz w:val="22"/>
          <w:szCs w:val="22"/>
        </w:rPr>
        <w:tab/>
        <w:t xml:space="preserve">A gondozott nyilatkozata </w:t>
      </w:r>
    </w:p>
    <w:p w:rsidR="00A8582C" w:rsidRDefault="00A8582C">
      <w:pPr>
        <w:pStyle w:val="Szvegtrzs"/>
        <w:tabs>
          <w:tab w:val="left" w:pos="450"/>
        </w:tabs>
        <w:spacing w:line="240" w:lineRule="auto"/>
        <w:ind w:left="567" w:hanging="567"/>
        <w:textAlignment w:val="baseline"/>
        <w:rPr>
          <w:bCs/>
          <w:sz w:val="22"/>
          <w:szCs w:val="22"/>
        </w:rPr>
      </w:pPr>
    </w:p>
    <w:p w:rsidR="00A8582C" w:rsidRDefault="00A8582C">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00573632" w:rsidRPr="00CD6D24">
        <w:rPr>
          <w:bCs/>
          <w:sz w:val="22"/>
          <w:szCs w:val="22"/>
        </w:rPr>
        <w:t>a közeli (értesítendő) hozzátartozó megnevezésére vonatkozóan:</w:t>
      </w:r>
      <w:r>
        <w:rPr>
          <w:bCs/>
          <w:sz w:val="22"/>
          <w:szCs w:val="22"/>
        </w:rPr>
        <w:t>………..</w:t>
      </w:r>
      <w:r w:rsidR="00573632" w:rsidRPr="00CD6D24">
        <w:rPr>
          <w:bCs/>
          <w:sz w:val="22"/>
          <w:szCs w:val="22"/>
        </w:rPr>
        <w:t xml:space="preserve">……………………………………………………………………………..,  </w:t>
      </w:r>
      <w:r>
        <w:rPr>
          <w:bCs/>
          <w:sz w:val="22"/>
          <w:szCs w:val="22"/>
        </w:rPr>
        <w:t>……………………………………………………………………………………………………</w:t>
      </w:r>
      <w:proofErr w:type="gramEnd"/>
    </w:p>
    <w:p w:rsidR="00A8582C" w:rsidRDefault="00A8582C">
      <w:pPr>
        <w:pStyle w:val="Szvegtrzs"/>
        <w:tabs>
          <w:tab w:val="left" w:pos="450"/>
        </w:tabs>
        <w:spacing w:line="240" w:lineRule="auto"/>
        <w:ind w:left="567" w:hanging="567"/>
        <w:textAlignment w:val="baseline"/>
        <w:rPr>
          <w:bCs/>
          <w:sz w:val="22"/>
          <w:szCs w:val="22"/>
        </w:rPr>
      </w:pPr>
      <w:r>
        <w:rPr>
          <w:bCs/>
          <w:sz w:val="22"/>
          <w:szCs w:val="22"/>
        </w:rPr>
        <w:tab/>
        <w:t xml:space="preserve"> </w:t>
      </w:r>
      <w:proofErr w:type="gramStart"/>
      <w:r w:rsidR="00573632" w:rsidRPr="00CD6D24">
        <w:rPr>
          <w:bCs/>
          <w:sz w:val="22"/>
          <w:szCs w:val="22"/>
        </w:rPr>
        <w:t>az</w:t>
      </w:r>
      <w:proofErr w:type="gramEnd"/>
      <w:r w:rsidR="00573632" w:rsidRPr="00CD6D24">
        <w:rPr>
          <w:bCs/>
          <w:sz w:val="22"/>
          <w:szCs w:val="22"/>
        </w:rPr>
        <w:t xml:space="preserve"> értesítésből kizárt hozzátartozóra vonatkozóan:</w:t>
      </w:r>
      <w:r w:rsidR="00573632" w:rsidRPr="00CD6D24">
        <w:rPr>
          <w:bCs/>
          <w:sz w:val="22"/>
          <w:szCs w:val="22"/>
        </w:rPr>
        <w:br/>
        <w:t>………………………………………………………………..……………………………,</w:t>
      </w:r>
      <w:r>
        <w:rPr>
          <w:bCs/>
          <w:sz w:val="22"/>
          <w:szCs w:val="22"/>
        </w:rPr>
        <w:t>……...</w:t>
      </w:r>
    </w:p>
    <w:p w:rsidR="00A8582C" w:rsidRDefault="00A8582C" w:rsidP="007B3A76">
      <w:pPr>
        <w:pStyle w:val="Szvegtrzs"/>
        <w:tabs>
          <w:tab w:val="left" w:pos="450"/>
        </w:tabs>
        <w:spacing w:line="240" w:lineRule="auto"/>
        <w:textAlignment w:val="baseline"/>
        <w:rPr>
          <w:bCs/>
          <w:sz w:val="22"/>
          <w:szCs w:val="22"/>
        </w:rPr>
      </w:pPr>
      <w:r>
        <w:rPr>
          <w:bCs/>
          <w:sz w:val="22"/>
          <w:szCs w:val="22"/>
        </w:rPr>
        <w:tab/>
        <w:t>………………………………………………………………………………………………………</w:t>
      </w:r>
      <w:r w:rsidR="00573632" w:rsidRPr="00CD6D24">
        <w:rPr>
          <w:bCs/>
          <w:sz w:val="22"/>
          <w:szCs w:val="22"/>
        </w:rPr>
        <w:t xml:space="preserve">  </w:t>
      </w:r>
    </w:p>
    <w:p w:rsidR="00A8582C" w:rsidRDefault="00A8582C">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00573632" w:rsidRPr="00CD6D24">
        <w:rPr>
          <w:bCs/>
          <w:sz w:val="22"/>
          <w:szCs w:val="22"/>
        </w:rPr>
        <w:t>az</w:t>
      </w:r>
      <w:proofErr w:type="gramEnd"/>
      <w:r w:rsidR="00573632" w:rsidRPr="00CD6D24">
        <w:rPr>
          <w:bCs/>
          <w:sz w:val="22"/>
          <w:szCs w:val="22"/>
        </w:rPr>
        <w:t xml:space="preserve"> általa kötött tartási és öröklési szerződésről:……………………………… ……………………………………………………………………………………………..,</w:t>
      </w:r>
      <w:r>
        <w:rPr>
          <w:bCs/>
          <w:sz w:val="22"/>
          <w:szCs w:val="22"/>
        </w:rPr>
        <w:t>……..</w:t>
      </w:r>
    </w:p>
    <w:p w:rsidR="00573632" w:rsidRDefault="00A8582C">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00573632" w:rsidRPr="00CD6D24">
        <w:rPr>
          <w:bCs/>
          <w:sz w:val="22"/>
          <w:szCs w:val="22"/>
        </w:rPr>
        <w:t>a</w:t>
      </w:r>
      <w:proofErr w:type="gramEnd"/>
      <w:r w:rsidR="00573632" w:rsidRPr="00CD6D24">
        <w:rPr>
          <w:bCs/>
          <w:sz w:val="22"/>
          <w:szCs w:val="22"/>
        </w:rPr>
        <w:t xml:space="preserve"> térítési díjfizetésre és a tartást, gondozást szerződésben vállaló kötelezettről:  ……………………..…………………………………………………..…</w:t>
      </w:r>
      <w:r>
        <w:rPr>
          <w:bCs/>
          <w:sz w:val="22"/>
          <w:szCs w:val="22"/>
        </w:rPr>
        <w:t>………………………..</w:t>
      </w:r>
    </w:p>
    <w:p w:rsidR="00A8582C" w:rsidRPr="00CD6D24" w:rsidRDefault="00A8582C">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t>………..............................................................................................................................................</w:t>
      </w:r>
    </w:p>
    <w:p w:rsidR="00573632" w:rsidRPr="00CD6D24" w:rsidRDefault="00573632" w:rsidP="007B3A76">
      <w:pPr>
        <w:pStyle w:val="Szvegtrzs"/>
        <w:tabs>
          <w:tab w:val="left" w:pos="450"/>
        </w:tabs>
        <w:spacing w:line="240" w:lineRule="auto"/>
        <w:textAlignment w:val="baseline"/>
        <w:rPr>
          <w:bCs/>
          <w:sz w:val="22"/>
          <w:szCs w:val="22"/>
        </w:rPr>
      </w:pPr>
    </w:p>
    <w:p w:rsidR="00573632" w:rsidRDefault="00573632" w:rsidP="007B3A76">
      <w:pPr>
        <w:pStyle w:val="Szvegtrzs"/>
        <w:tabs>
          <w:tab w:val="left" w:pos="450"/>
        </w:tabs>
        <w:spacing w:line="240" w:lineRule="auto"/>
        <w:rPr>
          <w:sz w:val="22"/>
          <w:szCs w:val="22"/>
        </w:rPr>
      </w:pPr>
      <w:r w:rsidRPr="00CD6D24">
        <w:rPr>
          <w:bCs/>
          <w:sz w:val="22"/>
          <w:szCs w:val="22"/>
        </w:rPr>
        <w:t>7.)</w:t>
      </w:r>
      <w:r w:rsidRPr="00CD6D24">
        <w:rPr>
          <w:bCs/>
          <w:sz w:val="22"/>
          <w:szCs w:val="22"/>
        </w:rPr>
        <w:tab/>
      </w:r>
      <w:r w:rsidRPr="00CD6D24">
        <w:rPr>
          <w:bCs/>
          <w:sz w:val="22"/>
          <w:szCs w:val="22"/>
        </w:rPr>
        <w:tab/>
      </w:r>
      <w:r w:rsidRPr="00CD6D24">
        <w:rPr>
          <w:sz w:val="22"/>
          <w:szCs w:val="22"/>
        </w:rPr>
        <w:t>A személyi térítési díj megállapításának, fizetésének szabályai:</w:t>
      </w:r>
    </w:p>
    <w:p w:rsidR="004156F3" w:rsidRPr="00CD6D24" w:rsidRDefault="004156F3" w:rsidP="007B3A76">
      <w:pPr>
        <w:pStyle w:val="Szvegtrzs"/>
        <w:tabs>
          <w:tab w:val="left" w:pos="450"/>
        </w:tabs>
        <w:spacing w:line="240" w:lineRule="auto"/>
        <w:rPr>
          <w:sz w:val="22"/>
          <w:szCs w:val="22"/>
        </w:rPr>
      </w:pPr>
    </w:p>
    <w:p w:rsidR="00573632" w:rsidRDefault="00573632">
      <w:pPr>
        <w:pStyle w:val="Szvegtrzs"/>
        <w:tabs>
          <w:tab w:val="left" w:pos="450"/>
        </w:tabs>
        <w:spacing w:line="240" w:lineRule="auto"/>
        <w:ind w:left="705" w:hanging="705"/>
        <w:rPr>
          <w:sz w:val="22"/>
          <w:szCs w:val="22"/>
          <w:lang w:eastAsia="en-GB"/>
        </w:rPr>
      </w:pPr>
      <w:r w:rsidRPr="00CD6D24">
        <w:rPr>
          <w:sz w:val="22"/>
          <w:szCs w:val="22"/>
          <w:lang w:eastAsia="en-GB"/>
        </w:rPr>
        <w:t>7.1.</w:t>
      </w:r>
      <w:r w:rsidRPr="00CD6D24">
        <w:rPr>
          <w:sz w:val="22"/>
          <w:szCs w:val="22"/>
          <w:lang w:eastAsia="en-GB"/>
        </w:rPr>
        <w:tab/>
      </w:r>
      <w:r w:rsidRPr="00CD6D24">
        <w:rPr>
          <w:sz w:val="22"/>
          <w:szCs w:val="22"/>
          <w:lang w:eastAsia="en-GB"/>
        </w:rPr>
        <w:tab/>
      </w:r>
      <w:r w:rsidRPr="00C820D8">
        <w:rPr>
          <w:sz w:val="22"/>
          <w:szCs w:val="22"/>
          <w:lang w:eastAsia="en-GB"/>
        </w:rPr>
        <w:t>A</w:t>
      </w:r>
      <w:r w:rsidR="009B630B" w:rsidRPr="00C820D8">
        <w:rPr>
          <w:sz w:val="22"/>
          <w:szCs w:val="22"/>
          <w:lang w:eastAsia="en-GB"/>
        </w:rPr>
        <w:t>z ellátási napra vetítve megállapított</w:t>
      </w:r>
      <w:r w:rsidRPr="00C820D8">
        <w:rPr>
          <w:sz w:val="22"/>
          <w:szCs w:val="22"/>
          <w:lang w:eastAsia="en-GB"/>
        </w:rPr>
        <w:t xml:space="preserve"> személyi térítési díj a Fenntartó által </w:t>
      </w:r>
      <w:r w:rsidR="009B630B" w:rsidRPr="00C820D8">
        <w:rPr>
          <w:sz w:val="22"/>
          <w:szCs w:val="22"/>
          <w:lang w:eastAsia="en-GB"/>
        </w:rPr>
        <w:t xml:space="preserve">ellátási napra vetítve </w:t>
      </w:r>
      <w:r w:rsidRPr="00CD6D24">
        <w:rPr>
          <w:sz w:val="22"/>
          <w:szCs w:val="22"/>
          <w:lang w:eastAsia="en-GB"/>
        </w:rPr>
        <w:t>megállapított intézményi térítési díj és az ellátott jövedelmi és vagyoni helyzete, valamint esetlegesen a tartásra köteles és képes hozzátartozó tartási képessége alapján kerül megállapításra.</w:t>
      </w:r>
    </w:p>
    <w:p w:rsidR="00411089" w:rsidRPr="00CD6D24" w:rsidRDefault="00411089">
      <w:pPr>
        <w:pStyle w:val="Szvegtrzs"/>
        <w:tabs>
          <w:tab w:val="left" w:pos="450"/>
        </w:tabs>
        <w:spacing w:line="240" w:lineRule="auto"/>
        <w:ind w:left="705" w:hanging="705"/>
        <w:rPr>
          <w:sz w:val="22"/>
          <w:szCs w:val="22"/>
          <w:lang w:eastAsia="en-GB"/>
        </w:rPr>
      </w:pPr>
    </w:p>
    <w:p w:rsidR="00573632" w:rsidRPr="00CD6D24" w:rsidRDefault="00573632">
      <w:pPr>
        <w:pStyle w:val="Szvegtrzs"/>
        <w:tabs>
          <w:tab w:val="left" w:pos="450"/>
        </w:tabs>
        <w:spacing w:line="240" w:lineRule="auto"/>
        <w:ind w:left="705" w:hanging="705"/>
        <w:rPr>
          <w:bCs/>
          <w:sz w:val="22"/>
          <w:szCs w:val="22"/>
        </w:rPr>
      </w:pPr>
      <w:r w:rsidRPr="00CD6D24">
        <w:rPr>
          <w:sz w:val="22"/>
          <w:szCs w:val="22"/>
          <w:lang w:eastAsia="en-GB"/>
        </w:rPr>
        <w:t>7.2.</w:t>
      </w:r>
      <w:r w:rsidRPr="00CD6D24">
        <w:rPr>
          <w:sz w:val="22"/>
          <w:szCs w:val="22"/>
          <w:lang w:eastAsia="en-GB"/>
        </w:rPr>
        <w:tab/>
      </w:r>
      <w:r w:rsidRPr="00CD6D24">
        <w:rPr>
          <w:sz w:val="22"/>
          <w:szCs w:val="22"/>
          <w:lang w:eastAsia="en-GB"/>
        </w:rPr>
        <w:tab/>
      </w:r>
      <w:r w:rsidRPr="00CD6D24">
        <w:rPr>
          <w:sz w:val="22"/>
          <w:szCs w:val="22"/>
        </w:rPr>
        <w:t xml:space="preserve">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CD6D24">
        <w:rPr>
          <w:bCs/>
          <w:sz w:val="22"/>
          <w:szCs w:val="22"/>
        </w:rPr>
        <w:t xml:space="preserve">Amennyiben a személyi térítési díjnak az ellátás igénybevételét megelőző megállapítása akadályba ütközik, a személyi térítési díj összegéről az intézményvezető legkésőbb jelen megállapodás aláírásától számított harminc napon belül értesíti a térítési díj fizetésére kötelezettet. </w:t>
      </w:r>
    </w:p>
    <w:p w:rsidR="00573632" w:rsidRPr="00CD6D24" w:rsidRDefault="00573632">
      <w:pPr>
        <w:pStyle w:val="Szvegtrzs"/>
        <w:tabs>
          <w:tab w:val="left" w:pos="450"/>
        </w:tabs>
        <w:spacing w:line="240" w:lineRule="auto"/>
        <w:ind w:left="705" w:hanging="705"/>
        <w:rPr>
          <w:bCs/>
          <w:sz w:val="22"/>
          <w:szCs w:val="22"/>
        </w:rPr>
      </w:pPr>
    </w:p>
    <w:p w:rsidR="00573632" w:rsidRPr="0000069B" w:rsidRDefault="00573632">
      <w:pPr>
        <w:pStyle w:val="Szvegtrzs"/>
        <w:tabs>
          <w:tab w:val="left" w:pos="450"/>
        </w:tabs>
        <w:spacing w:line="240" w:lineRule="auto"/>
        <w:ind w:left="705" w:hanging="705"/>
        <w:rPr>
          <w:sz w:val="22"/>
          <w:szCs w:val="22"/>
        </w:rPr>
      </w:pPr>
      <w:r w:rsidRPr="00CD6D24">
        <w:rPr>
          <w:bCs/>
          <w:sz w:val="22"/>
          <w:szCs w:val="22"/>
        </w:rPr>
        <w:t>7.3.</w:t>
      </w:r>
      <w:r w:rsidRPr="00CD6D24">
        <w:rPr>
          <w:bCs/>
          <w:sz w:val="22"/>
          <w:szCs w:val="22"/>
        </w:rPr>
        <w:tab/>
      </w:r>
      <w:r w:rsidRPr="00CD6D24">
        <w:rPr>
          <w:bCs/>
          <w:sz w:val="22"/>
          <w:szCs w:val="22"/>
        </w:rPr>
        <w:tab/>
      </w:r>
      <w:r w:rsidRPr="00CD6D24">
        <w:rPr>
          <w:sz w:val="22"/>
          <w:szCs w:val="22"/>
        </w:rPr>
        <w:t xml:space="preserve">Az intézményi ellátásért fizetendő személyi térítési díj meghatározása során meg kell állapítani az ellátást </w:t>
      </w:r>
      <w:r w:rsidRPr="0000069B">
        <w:rPr>
          <w:sz w:val="22"/>
          <w:szCs w:val="22"/>
        </w:rPr>
        <w:t>igénylőre vonatkozó jövedelemhányadot. A jövedelemhányad nem haladhatja meg az ellátott havi jövedelmének</w:t>
      </w:r>
      <w:bookmarkStart w:id="2" w:name="pr1500"/>
      <w:bookmarkStart w:id="3" w:name="pr1501"/>
      <w:bookmarkEnd w:id="2"/>
      <w:bookmarkEnd w:id="3"/>
      <w:r w:rsidR="00411089" w:rsidRPr="0000069B">
        <w:rPr>
          <w:sz w:val="22"/>
          <w:szCs w:val="22"/>
        </w:rPr>
        <w:t xml:space="preserve"> </w:t>
      </w:r>
      <w:r w:rsidRPr="0000069B">
        <w:rPr>
          <w:sz w:val="22"/>
          <w:szCs w:val="22"/>
        </w:rPr>
        <w:t>80%-át</w:t>
      </w:r>
      <w:r w:rsidR="009024F8" w:rsidRPr="0000069B">
        <w:rPr>
          <w:sz w:val="22"/>
          <w:szCs w:val="22"/>
        </w:rPr>
        <w:t xml:space="preserve">, személyi térítési díjat úgy kell megállapítani, hogy az ellátott számára legalább a </w:t>
      </w:r>
      <w:proofErr w:type="spellStart"/>
      <w:r w:rsidR="009024F8" w:rsidRPr="0000069B">
        <w:rPr>
          <w:sz w:val="22"/>
          <w:szCs w:val="22"/>
        </w:rPr>
        <w:t>Szoc.tv</w:t>
      </w:r>
      <w:proofErr w:type="spellEnd"/>
      <w:r w:rsidR="009024F8" w:rsidRPr="0000069B">
        <w:rPr>
          <w:sz w:val="22"/>
          <w:szCs w:val="22"/>
        </w:rPr>
        <w:t>. szerint előírt minimális összeg, mint költőpénz megmaradjon.</w:t>
      </w:r>
      <w:bookmarkStart w:id="4" w:name="pr1503"/>
      <w:bookmarkEnd w:id="4"/>
      <w:r w:rsidR="0000069B" w:rsidRPr="0000069B">
        <w:rPr>
          <w:sz w:val="22"/>
          <w:szCs w:val="22"/>
        </w:rPr>
        <w:t xml:space="preserve"> </w:t>
      </w:r>
      <w:r w:rsidR="0000069B" w:rsidRPr="007B3A76">
        <w:rPr>
          <w:color w:val="000000"/>
          <w:sz w:val="22"/>
          <w:szCs w:val="22"/>
        </w:rPr>
        <w:t>A költőpénz havi összege nem lehet kevesebb a tárgyév január 1-jén érvényes öregségi nyugdíj legkisebb összegének 20%-ánál, ha a térítési díjat úgy állapították meg, hogy az vagyont is terhel, 30%-ánál. Legalább a költőpénz összegére kell kiegészíteni az ellátottnak ezt az összeget el nem érő jövedelmét.</w:t>
      </w:r>
    </w:p>
    <w:p w:rsidR="00573632" w:rsidRPr="00CD6D24" w:rsidRDefault="00573632">
      <w:pPr>
        <w:pStyle w:val="Szvegtrzs"/>
        <w:tabs>
          <w:tab w:val="left" w:pos="450"/>
        </w:tabs>
        <w:spacing w:line="240" w:lineRule="auto"/>
        <w:ind w:left="705" w:hanging="705"/>
        <w:rPr>
          <w:sz w:val="22"/>
          <w:szCs w:val="22"/>
        </w:rPr>
      </w:pPr>
    </w:p>
    <w:p w:rsidR="00573632" w:rsidRPr="00CD6D24" w:rsidRDefault="00573632">
      <w:pPr>
        <w:pStyle w:val="Szvegtrzs"/>
        <w:tabs>
          <w:tab w:val="left" w:pos="450"/>
        </w:tabs>
        <w:spacing w:line="240" w:lineRule="auto"/>
        <w:ind w:left="705" w:hanging="705"/>
        <w:rPr>
          <w:sz w:val="22"/>
          <w:szCs w:val="22"/>
        </w:rPr>
      </w:pPr>
      <w:r w:rsidRPr="00CD6D24">
        <w:rPr>
          <w:sz w:val="22"/>
          <w:szCs w:val="22"/>
        </w:rPr>
        <w:t>7.4.</w:t>
      </w:r>
      <w:r w:rsidRPr="00CD6D24">
        <w:rPr>
          <w:sz w:val="22"/>
          <w:szCs w:val="22"/>
        </w:rPr>
        <w:tab/>
      </w:r>
      <w:r w:rsidRPr="00CD6D24">
        <w:rPr>
          <w:sz w:val="22"/>
          <w:szCs w:val="22"/>
        </w:rPr>
        <w:tab/>
        <w:t>A személyi térítési díj az intézményi térítési díjjal megegyező összeg, ha a jövedelemhányad eléri vagy meghaladja az intézményi térítési díj összegét.</w:t>
      </w:r>
      <w:bookmarkStart w:id="5" w:name="pr1504"/>
      <w:bookmarkEnd w:id="5"/>
    </w:p>
    <w:p w:rsidR="00573632" w:rsidRPr="00CD6D24" w:rsidRDefault="00573632">
      <w:pPr>
        <w:pStyle w:val="Szvegtrzs"/>
        <w:tabs>
          <w:tab w:val="left" w:pos="450"/>
        </w:tabs>
        <w:spacing w:line="240" w:lineRule="auto"/>
        <w:ind w:left="705" w:hanging="705"/>
        <w:rPr>
          <w:sz w:val="22"/>
          <w:szCs w:val="22"/>
        </w:rPr>
      </w:pPr>
    </w:p>
    <w:p w:rsidR="00573632" w:rsidRPr="00CD6D24" w:rsidRDefault="00573632">
      <w:pPr>
        <w:pStyle w:val="Szvegtrzs"/>
        <w:tabs>
          <w:tab w:val="left" w:pos="450"/>
        </w:tabs>
        <w:spacing w:line="240" w:lineRule="auto"/>
        <w:ind w:left="705" w:hanging="705"/>
        <w:rPr>
          <w:sz w:val="22"/>
          <w:szCs w:val="22"/>
        </w:rPr>
      </w:pPr>
      <w:r w:rsidRPr="00CD6D24">
        <w:rPr>
          <w:sz w:val="22"/>
          <w:szCs w:val="22"/>
        </w:rPr>
        <w:t xml:space="preserve">7.5. </w:t>
      </w:r>
      <w:r w:rsidRPr="00CD6D24">
        <w:rPr>
          <w:sz w:val="22"/>
          <w:szCs w:val="22"/>
        </w:rPr>
        <w:tab/>
      </w:r>
      <w:r w:rsidRPr="00CD6D24">
        <w:rPr>
          <w:sz w:val="22"/>
          <w:szCs w:val="22"/>
        </w:rPr>
        <w:tab/>
        <w:t>Ha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bookmarkStart w:id="6" w:name="pr1505"/>
      <w:bookmarkEnd w:id="6"/>
    </w:p>
    <w:p w:rsidR="00573632" w:rsidRPr="00CD6D24" w:rsidRDefault="00573632">
      <w:pPr>
        <w:pStyle w:val="Szvegtrzs"/>
        <w:tabs>
          <w:tab w:val="left" w:pos="450"/>
        </w:tabs>
        <w:spacing w:line="240" w:lineRule="auto"/>
        <w:ind w:left="705" w:hanging="705"/>
        <w:rPr>
          <w:sz w:val="22"/>
          <w:szCs w:val="22"/>
        </w:rPr>
      </w:pPr>
    </w:p>
    <w:p w:rsidR="00573632" w:rsidRPr="00CD6D24" w:rsidRDefault="00573632">
      <w:pPr>
        <w:pStyle w:val="Szvegtrzs"/>
        <w:tabs>
          <w:tab w:val="left" w:pos="450"/>
        </w:tabs>
        <w:spacing w:line="240" w:lineRule="auto"/>
        <w:ind w:left="705" w:hanging="705"/>
        <w:rPr>
          <w:sz w:val="22"/>
          <w:szCs w:val="22"/>
        </w:rPr>
      </w:pPr>
      <w:r w:rsidRPr="00CD6D24">
        <w:rPr>
          <w:sz w:val="22"/>
          <w:szCs w:val="22"/>
        </w:rPr>
        <w:t>7.6.</w:t>
      </w:r>
      <w:r w:rsidRPr="00CD6D24">
        <w:rPr>
          <w:sz w:val="22"/>
          <w:szCs w:val="22"/>
        </w:rPr>
        <w:tab/>
      </w:r>
      <w:r w:rsidRPr="00CD6D24">
        <w:rPr>
          <w:sz w:val="22"/>
          <w:szCs w:val="22"/>
        </w:rPr>
        <w:tab/>
        <w:t>Ha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térítési díjjal megegyező összeg.</w:t>
      </w:r>
      <w:bookmarkStart w:id="7" w:name="pr1506"/>
      <w:bookmarkEnd w:id="7"/>
    </w:p>
    <w:p w:rsidR="00573632" w:rsidRPr="00CD6D24" w:rsidRDefault="00573632">
      <w:pPr>
        <w:pStyle w:val="Szvegtrzs"/>
        <w:tabs>
          <w:tab w:val="left" w:pos="450"/>
        </w:tabs>
        <w:spacing w:line="240" w:lineRule="auto"/>
        <w:ind w:left="705" w:hanging="705"/>
        <w:rPr>
          <w:sz w:val="22"/>
          <w:szCs w:val="22"/>
        </w:rPr>
      </w:pPr>
    </w:p>
    <w:p w:rsidR="00573632" w:rsidRPr="00CD6D24" w:rsidRDefault="00573632">
      <w:pPr>
        <w:pStyle w:val="Szvegtrzs"/>
        <w:tabs>
          <w:tab w:val="left" w:pos="450"/>
        </w:tabs>
        <w:spacing w:line="240" w:lineRule="auto"/>
        <w:ind w:left="705" w:hanging="705"/>
        <w:rPr>
          <w:sz w:val="22"/>
          <w:szCs w:val="22"/>
        </w:rPr>
      </w:pPr>
      <w:r w:rsidRPr="00CD6D24">
        <w:rPr>
          <w:sz w:val="22"/>
          <w:szCs w:val="22"/>
        </w:rPr>
        <w:lastRenderedPageBreak/>
        <w:t>7.7.</w:t>
      </w:r>
      <w:r w:rsidRPr="00CD6D24">
        <w:rPr>
          <w:sz w:val="22"/>
          <w:szCs w:val="22"/>
        </w:rPr>
        <w:tab/>
      </w:r>
      <w:r w:rsidRPr="00CD6D24">
        <w:rPr>
          <w:sz w:val="22"/>
          <w:szCs w:val="22"/>
        </w:rPr>
        <w:tab/>
        <w:t>Jelentős pénzvagyonnak minősül az ellátott rendelkezésére álló fizetési számla pozitív egyenlege, betétszerződés vagy takarékbetét-szerződés alapján fennálló követelése és készpénze összegének azon része, amely az intézményi térítési díj egyévi összegét a jogosult elhelyezésekor vagy a térítési díj felülvizsgálatakor meghaladja.</w:t>
      </w:r>
      <w:bookmarkStart w:id="8" w:name="pr1507"/>
      <w:bookmarkEnd w:id="8"/>
    </w:p>
    <w:p w:rsidR="00573632" w:rsidRPr="00CD6D24" w:rsidRDefault="00573632">
      <w:pPr>
        <w:pStyle w:val="Szvegtrzs"/>
        <w:tabs>
          <w:tab w:val="left" w:pos="450"/>
        </w:tabs>
        <w:spacing w:line="240" w:lineRule="auto"/>
        <w:ind w:left="705" w:hanging="705"/>
        <w:rPr>
          <w:sz w:val="22"/>
          <w:szCs w:val="22"/>
        </w:rPr>
      </w:pPr>
    </w:p>
    <w:p w:rsidR="00573632" w:rsidRPr="00CD6D24" w:rsidRDefault="00573632">
      <w:pPr>
        <w:pStyle w:val="Szvegtrzs"/>
        <w:tabs>
          <w:tab w:val="left" w:pos="450"/>
        </w:tabs>
        <w:spacing w:line="240" w:lineRule="auto"/>
        <w:ind w:left="705" w:hanging="705"/>
        <w:rPr>
          <w:sz w:val="22"/>
          <w:szCs w:val="22"/>
        </w:rPr>
      </w:pPr>
      <w:r w:rsidRPr="00CD6D24">
        <w:rPr>
          <w:sz w:val="22"/>
          <w:szCs w:val="22"/>
        </w:rPr>
        <w:t>7.8.</w:t>
      </w:r>
      <w:r w:rsidRPr="00CD6D24">
        <w:rPr>
          <w:sz w:val="22"/>
          <w:szCs w:val="22"/>
        </w:rPr>
        <w:tab/>
      </w:r>
      <w:r w:rsidRPr="00CD6D24">
        <w:rPr>
          <w:sz w:val="22"/>
          <w:szCs w:val="22"/>
        </w:rPr>
        <w:tab/>
        <w:t>Jelentős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ingatlant, ha azok együttes forgalmi értéke az öregségi nyugdíj mindenkori legkisebb összegének a negyvenszeresét meghaladja. Osztatlan közös tulajdon esetén a tulajdoni hányadot kell figyelembe venni.</w:t>
      </w:r>
    </w:p>
    <w:p w:rsidR="00573632" w:rsidRPr="00CD6D24" w:rsidRDefault="00573632">
      <w:pPr>
        <w:pStyle w:val="Szvegtrzs"/>
        <w:tabs>
          <w:tab w:val="left" w:pos="450"/>
        </w:tabs>
        <w:spacing w:line="240" w:lineRule="auto"/>
        <w:rPr>
          <w:bCs/>
          <w:sz w:val="22"/>
          <w:szCs w:val="22"/>
        </w:rPr>
      </w:pPr>
    </w:p>
    <w:p w:rsidR="005E4B8A" w:rsidRPr="00CD6D24" w:rsidRDefault="00573632">
      <w:pPr>
        <w:pStyle w:val="Szvegtrzs"/>
        <w:tabs>
          <w:tab w:val="left" w:pos="450"/>
        </w:tabs>
        <w:spacing w:line="240" w:lineRule="auto"/>
        <w:ind w:left="705" w:hanging="705"/>
        <w:rPr>
          <w:sz w:val="22"/>
          <w:szCs w:val="22"/>
        </w:rPr>
      </w:pPr>
      <w:r w:rsidRPr="00CD6D24">
        <w:rPr>
          <w:bCs/>
          <w:sz w:val="22"/>
          <w:szCs w:val="22"/>
        </w:rPr>
        <w:t>7.9.</w:t>
      </w:r>
      <w:r w:rsidRPr="00CD6D24">
        <w:rPr>
          <w:bCs/>
          <w:sz w:val="22"/>
          <w:szCs w:val="22"/>
        </w:rPr>
        <w:tab/>
      </w:r>
      <w:r w:rsidRPr="00CD6D24">
        <w:rPr>
          <w:bCs/>
          <w:sz w:val="22"/>
          <w:szCs w:val="22"/>
        </w:rPr>
        <w:tab/>
      </w:r>
      <w:r w:rsidRPr="00CD6D24">
        <w:rPr>
          <w:sz w:val="22"/>
          <w:szCs w:val="22"/>
        </w:rPr>
        <w:t xml:space="preserve">A 7.2. pontban foglaltaktól eltérően a Fenntartó dönt, és írásban tájékoztatja az ellátottat a </w:t>
      </w:r>
      <w:proofErr w:type="spellStart"/>
      <w:r w:rsidRPr="00CD6D24">
        <w:rPr>
          <w:sz w:val="22"/>
          <w:szCs w:val="22"/>
        </w:rPr>
        <w:t>Sz</w:t>
      </w:r>
      <w:r w:rsidR="00411089">
        <w:rPr>
          <w:sz w:val="22"/>
          <w:szCs w:val="22"/>
        </w:rPr>
        <w:t>oc.</w:t>
      </w:r>
      <w:r w:rsidRPr="00CD6D24">
        <w:rPr>
          <w:sz w:val="22"/>
          <w:szCs w:val="22"/>
        </w:rPr>
        <w:t>t</w:t>
      </w:r>
      <w:r w:rsidR="00411089">
        <w:rPr>
          <w:sz w:val="22"/>
          <w:szCs w:val="22"/>
        </w:rPr>
        <w:t>v</w:t>
      </w:r>
      <w:proofErr w:type="spellEnd"/>
      <w:r w:rsidRPr="00CD6D24">
        <w:rPr>
          <w:sz w:val="22"/>
          <w:szCs w:val="22"/>
        </w:rPr>
        <w:t xml:space="preserve">. 114.§ (3) bekezdése szerinti ingyenes ellátás biztosításáról. </w:t>
      </w:r>
      <w:r w:rsidR="00632E8A" w:rsidRPr="00CD6D24">
        <w:rPr>
          <w:sz w:val="22"/>
          <w:szCs w:val="22"/>
        </w:rPr>
        <w:t xml:space="preserve">A fenntartó ingyenes ellátásban részesíti azt az ellátottat, aki jövedelemmel nem rendelkezik. Tartós bentlakásos intézményi ellátás esetében az ingyenes ellátás további feltétele, hogy az ellátottnak az </w:t>
      </w:r>
      <w:proofErr w:type="spellStart"/>
      <w:r w:rsidR="00632E8A" w:rsidRPr="00CD6D24">
        <w:rPr>
          <w:sz w:val="22"/>
          <w:szCs w:val="22"/>
        </w:rPr>
        <w:t>Sz</w:t>
      </w:r>
      <w:r w:rsidR="00411089">
        <w:rPr>
          <w:sz w:val="22"/>
          <w:szCs w:val="22"/>
        </w:rPr>
        <w:t>oc.</w:t>
      </w:r>
      <w:r w:rsidR="00632E8A" w:rsidRPr="00CD6D24">
        <w:rPr>
          <w:sz w:val="22"/>
          <w:szCs w:val="22"/>
        </w:rPr>
        <w:t>t</w:t>
      </w:r>
      <w:r w:rsidR="00411089">
        <w:rPr>
          <w:sz w:val="22"/>
          <w:szCs w:val="22"/>
        </w:rPr>
        <w:t>v</w:t>
      </w:r>
      <w:proofErr w:type="spellEnd"/>
      <w:r w:rsidR="00632E8A" w:rsidRPr="00CD6D24">
        <w:rPr>
          <w:sz w:val="22"/>
          <w:szCs w:val="22"/>
        </w:rPr>
        <w:t>. 119. § (2) bekezdése szerinti jelzálog alapjául szolgáló vagyona és a</w:t>
      </w:r>
      <w:r w:rsidR="00411089">
        <w:rPr>
          <w:sz w:val="22"/>
          <w:szCs w:val="22"/>
        </w:rPr>
        <w:t xml:space="preserve"> </w:t>
      </w:r>
      <w:proofErr w:type="spellStart"/>
      <w:r w:rsidR="00411089">
        <w:rPr>
          <w:sz w:val="22"/>
          <w:szCs w:val="22"/>
        </w:rPr>
        <w:t>Szoc.tv</w:t>
      </w:r>
      <w:proofErr w:type="spellEnd"/>
      <w:r w:rsidR="00411089">
        <w:rPr>
          <w:sz w:val="22"/>
          <w:szCs w:val="22"/>
        </w:rPr>
        <w:t>.</w:t>
      </w:r>
      <w:r w:rsidR="00632E8A" w:rsidRPr="00CD6D24">
        <w:rPr>
          <w:sz w:val="22"/>
          <w:szCs w:val="22"/>
        </w:rPr>
        <w:t xml:space="preserve"> 117/D. § (3) bekezdése szerinti eljárásban jogerősen térítési díj fizetésére kötelezett nagykorú, vér szerinti vagy örökbe fogadott gyermeke nincs. </w:t>
      </w:r>
      <w:r w:rsidRPr="00CD6D24">
        <w:rPr>
          <w:sz w:val="22"/>
          <w:szCs w:val="22"/>
        </w:rPr>
        <w:t xml:space="preserve">A jövedelemmel nem rendelkező ellátottak tekintetében a Fenntartó írásos tájékoztatójában rendelkezik arról is, hogy az ellátott számára a </w:t>
      </w:r>
      <w:proofErr w:type="spellStart"/>
      <w:r w:rsidRPr="00CD6D24">
        <w:rPr>
          <w:sz w:val="22"/>
          <w:szCs w:val="22"/>
        </w:rPr>
        <w:t>Sz</w:t>
      </w:r>
      <w:r w:rsidR="00411089">
        <w:rPr>
          <w:sz w:val="22"/>
          <w:szCs w:val="22"/>
        </w:rPr>
        <w:t>oc.</w:t>
      </w:r>
      <w:r w:rsidRPr="00CD6D24">
        <w:rPr>
          <w:sz w:val="22"/>
          <w:szCs w:val="22"/>
        </w:rPr>
        <w:t>t</w:t>
      </w:r>
      <w:r w:rsidR="00411089">
        <w:rPr>
          <w:sz w:val="22"/>
          <w:szCs w:val="22"/>
        </w:rPr>
        <w:t>v</w:t>
      </w:r>
      <w:proofErr w:type="spellEnd"/>
      <w:r w:rsidRPr="00CD6D24">
        <w:rPr>
          <w:sz w:val="22"/>
          <w:szCs w:val="22"/>
        </w:rPr>
        <w:t>. 117/A. § (1) bekezdésében meghatározo</w:t>
      </w:r>
      <w:r w:rsidR="002B3F5B" w:rsidRPr="00CD6D24">
        <w:rPr>
          <w:sz w:val="22"/>
          <w:szCs w:val="22"/>
        </w:rPr>
        <w:t>tt mértékű költőpénz biztosítva legyen</w:t>
      </w:r>
      <w:r w:rsidRPr="00CD6D24">
        <w:rPr>
          <w:sz w:val="22"/>
          <w:szCs w:val="22"/>
        </w:rPr>
        <w:t>.</w:t>
      </w:r>
    </w:p>
    <w:p w:rsidR="005E4B8A" w:rsidRPr="00CD6D24" w:rsidRDefault="005E4B8A">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5E4B8A" w:rsidRPr="00CD6D24" w:rsidRDefault="000C1AF5">
      <w:pPr>
        <w:pStyle w:val="Szvegtrzs"/>
        <w:tabs>
          <w:tab w:val="left" w:pos="450"/>
        </w:tabs>
        <w:spacing w:line="240" w:lineRule="auto"/>
        <w:ind w:left="705" w:hanging="705"/>
        <w:rPr>
          <w:sz w:val="22"/>
          <w:szCs w:val="22"/>
        </w:rPr>
      </w:pPr>
      <w:r w:rsidRPr="00CD6D24">
        <w:rPr>
          <w:sz w:val="22"/>
          <w:szCs w:val="22"/>
        </w:rPr>
        <w:t>7.10.</w:t>
      </w:r>
      <w:r w:rsidRPr="00CD6D24">
        <w:rPr>
          <w:sz w:val="22"/>
          <w:szCs w:val="22"/>
        </w:rPr>
        <w:tab/>
      </w:r>
      <w:r w:rsidRPr="00CD6D24">
        <w:rPr>
          <w:sz w:val="22"/>
          <w:szCs w:val="22"/>
        </w:rPr>
        <w:tab/>
      </w:r>
      <w:r w:rsidR="005E4B8A" w:rsidRPr="00CD6D24">
        <w:rPr>
          <w:sz w:val="22"/>
          <w:szCs w:val="22"/>
        </w:rPr>
        <w:t>Ha tartós bentlakásos intézményi ellátás esetén az ellátott jelentős pénz- vagy ingatlanvagyonnal nem rendelkezik, és a térítési díj megfizetését a</w:t>
      </w:r>
      <w:r w:rsidR="0019741B" w:rsidRPr="00CD6D24">
        <w:rPr>
          <w:sz w:val="22"/>
          <w:szCs w:val="22"/>
        </w:rPr>
        <w:t xml:space="preserve">z </w:t>
      </w:r>
      <w:proofErr w:type="spellStart"/>
      <w:r w:rsidR="0019741B" w:rsidRPr="00CD6D24">
        <w:rPr>
          <w:sz w:val="22"/>
          <w:szCs w:val="22"/>
        </w:rPr>
        <w:t>Sz</w:t>
      </w:r>
      <w:r w:rsidR="00A56CDE">
        <w:rPr>
          <w:sz w:val="22"/>
          <w:szCs w:val="22"/>
        </w:rPr>
        <w:t>oc.</w:t>
      </w:r>
      <w:r w:rsidR="0019741B" w:rsidRPr="00CD6D24">
        <w:rPr>
          <w:sz w:val="22"/>
          <w:szCs w:val="22"/>
        </w:rPr>
        <w:t>t</w:t>
      </w:r>
      <w:r w:rsidR="00A56CDE">
        <w:rPr>
          <w:sz w:val="22"/>
          <w:szCs w:val="22"/>
        </w:rPr>
        <w:t>v</w:t>
      </w:r>
      <w:proofErr w:type="spellEnd"/>
      <w:r w:rsidR="0019741B" w:rsidRPr="00CD6D24">
        <w:rPr>
          <w:sz w:val="22"/>
          <w:szCs w:val="22"/>
        </w:rPr>
        <w:t>.</w:t>
      </w:r>
      <w:r w:rsidR="005E4B8A" w:rsidRPr="00CD6D24">
        <w:rPr>
          <w:sz w:val="22"/>
          <w:szCs w:val="22"/>
        </w:rPr>
        <w:t xml:space="preserve"> 68/B. § (1) bekezdése vagy a</w:t>
      </w:r>
      <w:r w:rsidR="007B35AE" w:rsidRPr="00CD6D24">
        <w:rPr>
          <w:sz w:val="22"/>
          <w:szCs w:val="22"/>
        </w:rPr>
        <w:t xml:space="preserve">z </w:t>
      </w:r>
      <w:proofErr w:type="spellStart"/>
      <w:r w:rsidR="007B35AE" w:rsidRPr="00CD6D24">
        <w:rPr>
          <w:sz w:val="22"/>
          <w:szCs w:val="22"/>
        </w:rPr>
        <w:t>Sz</w:t>
      </w:r>
      <w:r w:rsidR="00A56CDE">
        <w:rPr>
          <w:sz w:val="22"/>
          <w:szCs w:val="22"/>
        </w:rPr>
        <w:t>oc.</w:t>
      </w:r>
      <w:r w:rsidR="007B35AE" w:rsidRPr="00CD6D24">
        <w:rPr>
          <w:sz w:val="22"/>
          <w:szCs w:val="22"/>
        </w:rPr>
        <w:t>t</w:t>
      </w:r>
      <w:r w:rsidR="00A56CDE">
        <w:rPr>
          <w:sz w:val="22"/>
          <w:szCs w:val="22"/>
        </w:rPr>
        <w:t>v</w:t>
      </w:r>
      <w:proofErr w:type="spellEnd"/>
      <w:r w:rsidR="007B35AE" w:rsidRPr="00CD6D24">
        <w:rPr>
          <w:sz w:val="22"/>
          <w:szCs w:val="22"/>
        </w:rPr>
        <w:t>.</w:t>
      </w:r>
      <w:r w:rsidR="005E4B8A" w:rsidRPr="00CD6D24">
        <w:rPr>
          <w:sz w:val="22"/>
          <w:szCs w:val="22"/>
        </w:rPr>
        <w:t xml:space="preserve"> 117/B. § (1) bekezdése szerint más személy sem vállalja, de az ellátottnak van nagykorú, vér szerinti vagy örökbe fogadott gyermeke (a továbbiakban: gyermek), a jövedelemhányad – a </w:t>
      </w:r>
      <w:r w:rsidR="005E4B8A" w:rsidRPr="007B3A76">
        <w:rPr>
          <w:sz w:val="22"/>
          <w:szCs w:val="22"/>
        </w:rPr>
        <w:t>117/B. § (2)</w:t>
      </w:r>
      <w:r w:rsidR="005E4B8A" w:rsidRPr="00CD6D24">
        <w:rPr>
          <w:sz w:val="22"/>
          <w:szCs w:val="22"/>
        </w:rPr>
        <w:t xml:space="preserve"> bekezdése szerinti esetben a más által vállalt személyi térítési díj – és az intézményi térítési díj közötti különbözet (továbbiakban: díjkülönbözet) megfizetésére az erre irányuló, </w:t>
      </w:r>
      <w:r w:rsidR="00A56CDE">
        <w:rPr>
          <w:sz w:val="22"/>
          <w:szCs w:val="22"/>
        </w:rPr>
        <w:t xml:space="preserve">Szoc.tv.117/D. §. </w:t>
      </w:r>
      <w:r w:rsidR="005E4B8A" w:rsidRPr="00CD6D24">
        <w:rPr>
          <w:sz w:val="22"/>
          <w:szCs w:val="22"/>
        </w:rPr>
        <w:t>(2) bekezdés szerinti megállapodás alapján a gyermek köteles.</w:t>
      </w:r>
    </w:p>
    <w:p w:rsidR="005E4B8A" w:rsidRPr="00CD6D24" w:rsidRDefault="005E4B8A">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5E4B8A" w:rsidRPr="00CD6D24" w:rsidRDefault="005E4B8A">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A díjkülönbözet megfizetése tekintetében a megállapodást a</w:t>
      </w:r>
      <w:r w:rsidR="0019741B" w:rsidRPr="00CD6D24">
        <w:rPr>
          <w:sz w:val="22"/>
          <w:szCs w:val="22"/>
        </w:rPr>
        <w:t xml:space="preserve">z </w:t>
      </w:r>
      <w:proofErr w:type="spellStart"/>
      <w:r w:rsidR="0019741B" w:rsidRPr="00CD6D24">
        <w:rPr>
          <w:sz w:val="22"/>
          <w:szCs w:val="22"/>
        </w:rPr>
        <w:t>Sz</w:t>
      </w:r>
      <w:r w:rsidR="006269A9">
        <w:rPr>
          <w:sz w:val="22"/>
          <w:szCs w:val="22"/>
        </w:rPr>
        <w:t>oc.</w:t>
      </w:r>
      <w:r w:rsidR="0019741B" w:rsidRPr="00CD6D24">
        <w:rPr>
          <w:sz w:val="22"/>
          <w:szCs w:val="22"/>
        </w:rPr>
        <w:t>t</w:t>
      </w:r>
      <w:r w:rsidR="006269A9">
        <w:rPr>
          <w:sz w:val="22"/>
          <w:szCs w:val="22"/>
        </w:rPr>
        <w:t>v</w:t>
      </w:r>
      <w:proofErr w:type="spellEnd"/>
      <w:r w:rsidR="0019741B" w:rsidRPr="00CD6D24">
        <w:rPr>
          <w:sz w:val="22"/>
          <w:szCs w:val="22"/>
        </w:rPr>
        <w:t>.</w:t>
      </w:r>
      <w:r w:rsidRPr="00CD6D24">
        <w:rPr>
          <w:sz w:val="22"/>
          <w:szCs w:val="22"/>
        </w:rPr>
        <w:t xml:space="preserve"> 94/C. § (1) bekezdés</w:t>
      </w:r>
      <w:r w:rsidRPr="00CD6D24">
        <w:rPr>
          <w:rStyle w:val="apple-converted-space"/>
          <w:sz w:val="22"/>
          <w:szCs w:val="22"/>
        </w:rPr>
        <w:t> </w:t>
      </w:r>
      <w:r w:rsidRPr="00CD6D24">
        <w:rPr>
          <w:i/>
          <w:iCs/>
          <w:sz w:val="22"/>
          <w:szCs w:val="22"/>
        </w:rPr>
        <w:t>a)</w:t>
      </w:r>
      <w:r w:rsidRPr="00CD6D24">
        <w:rPr>
          <w:rStyle w:val="apple-converted-space"/>
          <w:sz w:val="22"/>
          <w:szCs w:val="22"/>
        </w:rPr>
        <w:t> </w:t>
      </w:r>
      <w:r w:rsidR="00062F3E" w:rsidRPr="00CD6D24">
        <w:rPr>
          <w:sz w:val="22"/>
          <w:szCs w:val="22"/>
        </w:rPr>
        <w:t xml:space="preserve"> </w:t>
      </w:r>
      <w:r w:rsidRPr="00CD6D24">
        <w:rPr>
          <w:sz w:val="22"/>
          <w:szCs w:val="22"/>
        </w:rPr>
        <w:t>pontja szerinti személy</w:t>
      </w:r>
      <w:r w:rsidRPr="00CD6D24">
        <w:rPr>
          <w:i/>
          <w:sz w:val="22"/>
          <w:szCs w:val="22"/>
        </w:rPr>
        <w:t xml:space="preserve"> </w:t>
      </w:r>
      <w:r w:rsidR="00062F3E" w:rsidRPr="00CD6D24">
        <w:rPr>
          <w:i/>
          <w:sz w:val="22"/>
          <w:szCs w:val="22"/>
        </w:rPr>
        <w:t>(állami fenntartású intézmény (szolgáltató) esetén az intézményvezető /szolgáltató vezetője),</w:t>
      </w:r>
      <w:r w:rsidR="00062F3E" w:rsidRPr="00CD6D24">
        <w:rPr>
          <w:rFonts w:ascii="Times" w:hAnsi="Times" w:cs="Times"/>
          <w:sz w:val="18"/>
          <w:szCs w:val="18"/>
        </w:rPr>
        <w:t xml:space="preserve"> </w:t>
      </w:r>
      <w:r w:rsidRPr="00CD6D24">
        <w:rPr>
          <w:sz w:val="22"/>
          <w:szCs w:val="22"/>
        </w:rPr>
        <w:t>kötheti meg a gyermekkel. A megállapodás tartalmazza</w:t>
      </w:r>
    </w:p>
    <w:p w:rsidR="005E4B8A" w:rsidRPr="00CD6D24" w:rsidRDefault="005E4B8A">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roofErr w:type="gramStart"/>
      <w:r w:rsidRPr="00CD6D24">
        <w:rPr>
          <w:i/>
          <w:iCs/>
          <w:sz w:val="22"/>
          <w:szCs w:val="22"/>
        </w:rPr>
        <w:t>a</w:t>
      </w:r>
      <w:proofErr w:type="gramEnd"/>
      <w:r w:rsidRPr="00CD6D24">
        <w:rPr>
          <w:i/>
          <w:iCs/>
          <w:sz w:val="22"/>
          <w:szCs w:val="22"/>
        </w:rPr>
        <w:t>)</w:t>
      </w:r>
      <w:r w:rsidRPr="00CD6D24">
        <w:rPr>
          <w:rStyle w:val="apple-converted-space"/>
          <w:sz w:val="22"/>
          <w:szCs w:val="22"/>
        </w:rPr>
        <w:t> </w:t>
      </w:r>
      <w:r w:rsidRPr="00CD6D24">
        <w:rPr>
          <w:sz w:val="22"/>
          <w:szCs w:val="22"/>
        </w:rPr>
        <w:t>a megfizetendő díjkülönbözet összegét,</w:t>
      </w:r>
    </w:p>
    <w:p w:rsidR="005E4B8A" w:rsidRPr="00CD6D24" w:rsidRDefault="005E4B8A">
      <w:pPr>
        <w:pStyle w:val="Szvegtrzs"/>
        <w:tabs>
          <w:tab w:val="left" w:pos="450"/>
        </w:tabs>
        <w:spacing w:line="240" w:lineRule="auto"/>
        <w:ind w:left="705" w:hanging="705"/>
        <w:rPr>
          <w:sz w:val="22"/>
          <w:szCs w:val="22"/>
        </w:rPr>
      </w:pPr>
      <w:r w:rsidRPr="00CD6D24">
        <w:rPr>
          <w:i/>
          <w:iCs/>
          <w:sz w:val="22"/>
          <w:szCs w:val="22"/>
        </w:rPr>
        <w:tab/>
      </w:r>
      <w:r w:rsidRPr="00CD6D24">
        <w:rPr>
          <w:i/>
          <w:iCs/>
          <w:sz w:val="22"/>
          <w:szCs w:val="22"/>
        </w:rPr>
        <w:tab/>
        <w:t>b)</w:t>
      </w:r>
      <w:r w:rsidRPr="00CD6D24">
        <w:rPr>
          <w:rStyle w:val="apple-converted-space"/>
          <w:sz w:val="22"/>
          <w:szCs w:val="22"/>
        </w:rPr>
        <w:t> </w:t>
      </w:r>
      <w:r w:rsidRPr="00CD6D24">
        <w:rPr>
          <w:sz w:val="22"/>
          <w:szCs w:val="22"/>
        </w:rPr>
        <w:t>a fizetésre vonatkozó szabályokat és</w:t>
      </w:r>
    </w:p>
    <w:p w:rsidR="005E4B8A" w:rsidRPr="00CD6D24" w:rsidRDefault="005E4B8A">
      <w:pPr>
        <w:pStyle w:val="Szvegtrzs"/>
        <w:tabs>
          <w:tab w:val="left" w:pos="450"/>
        </w:tabs>
        <w:spacing w:line="240" w:lineRule="auto"/>
        <w:ind w:left="705" w:hanging="705"/>
        <w:rPr>
          <w:sz w:val="22"/>
          <w:szCs w:val="22"/>
        </w:rPr>
      </w:pPr>
      <w:r w:rsidRPr="00CD6D24">
        <w:rPr>
          <w:i/>
          <w:iCs/>
          <w:sz w:val="22"/>
          <w:szCs w:val="22"/>
        </w:rPr>
        <w:tab/>
      </w:r>
      <w:r w:rsidRPr="00CD6D24">
        <w:rPr>
          <w:i/>
          <w:iCs/>
          <w:sz w:val="22"/>
          <w:szCs w:val="22"/>
        </w:rPr>
        <w:tab/>
        <w:t>c)</w:t>
      </w:r>
      <w:r w:rsidRPr="00CD6D24">
        <w:rPr>
          <w:rStyle w:val="apple-converted-space"/>
          <w:sz w:val="22"/>
          <w:szCs w:val="22"/>
        </w:rPr>
        <w:t> </w:t>
      </w:r>
      <w:r w:rsidRPr="00CD6D24">
        <w:rPr>
          <w:sz w:val="22"/>
          <w:szCs w:val="22"/>
        </w:rPr>
        <w:t>a megállapodás megszegésének jogkövetkezményeit.</w:t>
      </w:r>
    </w:p>
    <w:p w:rsidR="005E4B8A" w:rsidRPr="00CD6D24" w:rsidRDefault="005E4B8A">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5E4B8A" w:rsidRPr="00CD6D24" w:rsidRDefault="005E4B8A">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 xml:space="preserve">Ha a </w:t>
      </w:r>
      <w:r w:rsidR="0019741B" w:rsidRPr="00CD6D24">
        <w:rPr>
          <w:sz w:val="22"/>
          <w:szCs w:val="22"/>
        </w:rPr>
        <w:t xml:space="preserve">fenti </w:t>
      </w:r>
      <w:r w:rsidRPr="00CD6D24">
        <w:rPr>
          <w:sz w:val="22"/>
          <w:szCs w:val="22"/>
        </w:rPr>
        <w:t>(</w:t>
      </w:r>
      <w:r w:rsidR="00A31714">
        <w:rPr>
          <w:sz w:val="22"/>
          <w:szCs w:val="22"/>
        </w:rPr>
        <w:t>7.10. pontban rögzített</w:t>
      </w:r>
      <w:r w:rsidRPr="00CD6D24">
        <w:rPr>
          <w:sz w:val="22"/>
          <w:szCs w:val="22"/>
        </w:rPr>
        <w:t>)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rsidR="005E4B8A" w:rsidRPr="00CD6D24" w:rsidRDefault="005E4B8A">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Az ellátott gyermekével szemben indított per kimenetele nem érinti az ellátott intézményi jogviszonyát, a bíróság jogerős határozatáig az ellátott személyi térítési díját a</w:t>
      </w:r>
      <w:r w:rsidR="0019741B" w:rsidRPr="00CD6D24">
        <w:rPr>
          <w:sz w:val="22"/>
          <w:szCs w:val="22"/>
        </w:rPr>
        <w:t xml:space="preserve">z </w:t>
      </w:r>
      <w:proofErr w:type="spellStart"/>
      <w:r w:rsidR="0019741B" w:rsidRPr="00CD6D24">
        <w:rPr>
          <w:sz w:val="22"/>
          <w:szCs w:val="22"/>
        </w:rPr>
        <w:t>Sz</w:t>
      </w:r>
      <w:r w:rsidR="00A31714">
        <w:rPr>
          <w:sz w:val="22"/>
          <w:szCs w:val="22"/>
        </w:rPr>
        <w:t>oc.</w:t>
      </w:r>
      <w:r w:rsidR="0019741B" w:rsidRPr="00CD6D24">
        <w:rPr>
          <w:sz w:val="22"/>
          <w:szCs w:val="22"/>
        </w:rPr>
        <w:t>t</w:t>
      </w:r>
      <w:r w:rsidR="00A31714">
        <w:rPr>
          <w:sz w:val="22"/>
          <w:szCs w:val="22"/>
        </w:rPr>
        <w:t>v</w:t>
      </w:r>
      <w:proofErr w:type="spellEnd"/>
      <w:r w:rsidR="0019741B" w:rsidRPr="00CD6D24">
        <w:rPr>
          <w:sz w:val="22"/>
          <w:szCs w:val="22"/>
        </w:rPr>
        <w:t xml:space="preserve">. </w:t>
      </w:r>
      <w:r w:rsidRPr="00CD6D24">
        <w:rPr>
          <w:sz w:val="22"/>
          <w:szCs w:val="22"/>
        </w:rPr>
        <w:t xml:space="preserve"> 117. § (2) bekezdés</w:t>
      </w:r>
      <w:r w:rsidRPr="00CD6D24">
        <w:rPr>
          <w:rStyle w:val="apple-converted-space"/>
          <w:sz w:val="22"/>
          <w:szCs w:val="22"/>
        </w:rPr>
        <w:t> </w:t>
      </w:r>
      <w:r w:rsidRPr="00CD6D24">
        <w:rPr>
          <w:i/>
          <w:iCs/>
          <w:sz w:val="22"/>
          <w:szCs w:val="22"/>
        </w:rPr>
        <w:t>b)</w:t>
      </w:r>
      <w:r w:rsidRPr="00CD6D24">
        <w:rPr>
          <w:rStyle w:val="apple-converted-space"/>
          <w:sz w:val="22"/>
          <w:szCs w:val="22"/>
        </w:rPr>
        <w:t> </w:t>
      </w:r>
      <w:r w:rsidRPr="00CD6D24">
        <w:rPr>
          <w:sz w:val="22"/>
          <w:szCs w:val="22"/>
        </w:rPr>
        <w:t>pontja alapján</w:t>
      </w:r>
      <w:r w:rsidR="0019741B" w:rsidRPr="00CD6D24">
        <w:rPr>
          <w:sz w:val="22"/>
          <w:szCs w:val="22"/>
        </w:rPr>
        <w:t xml:space="preserve"> az ellátott jövedelemhányad alapján kell megállapítani. A jövedelemhányad nem haladhatja meg az ellátott havi jövedelmének</w:t>
      </w:r>
      <w:r w:rsidR="00A31714">
        <w:rPr>
          <w:sz w:val="22"/>
          <w:szCs w:val="22"/>
        </w:rPr>
        <w:t xml:space="preserve"> </w:t>
      </w:r>
      <w:r w:rsidR="0019741B" w:rsidRPr="00CD6D24">
        <w:rPr>
          <w:sz w:val="22"/>
          <w:szCs w:val="22"/>
        </w:rPr>
        <w:t>80%-át.</w:t>
      </w:r>
    </w:p>
    <w:p w:rsidR="005E4B8A" w:rsidRPr="00CD6D24" w:rsidRDefault="005E4B8A">
      <w:pPr>
        <w:pStyle w:val="Szvegtrzs"/>
        <w:tabs>
          <w:tab w:val="left" w:pos="450"/>
        </w:tabs>
        <w:spacing w:line="240" w:lineRule="auto"/>
        <w:ind w:left="705" w:hanging="705"/>
        <w:rPr>
          <w:sz w:val="22"/>
          <w:szCs w:val="22"/>
        </w:rPr>
      </w:pPr>
    </w:p>
    <w:p w:rsidR="005E4B8A" w:rsidRPr="00CD6D24" w:rsidRDefault="005E4B8A">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A díjkülönbözetet megfizető gyermekre a térítési díjat megfizető más személyre vonatkozó szabályokat kell alkalmazni.</w:t>
      </w:r>
    </w:p>
    <w:p w:rsidR="00573632" w:rsidRPr="00CD6D24" w:rsidRDefault="00573632">
      <w:pPr>
        <w:pStyle w:val="Szvegtrzs"/>
        <w:tabs>
          <w:tab w:val="left" w:pos="450"/>
        </w:tabs>
        <w:spacing w:line="240" w:lineRule="auto"/>
        <w:ind w:left="705" w:hanging="705"/>
        <w:rPr>
          <w:sz w:val="22"/>
          <w:szCs w:val="22"/>
        </w:rPr>
      </w:pPr>
    </w:p>
    <w:p w:rsidR="00573632" w:rsidRPr="00CD6D24" w:rsidRDefault="00573632">
      <w:pPr>
        <w:pStyle w:val="Szvegtrzs"/>
        <w:tabs>
          <w:tab w:val="left" w:pos="450"/>
        </w:tabs>
        <w:spacing w:line="240" w:lineRule="auto"/>
        <w:ind w:left="705" w:hanging="705"/>
        <w:rPr>
          <w:sz w:val="22"/>
          <w:szCs w:val="22"/>
        </w:rPr>
      </w:pPr>
      <w:r w:rsidRPr="00CD6D24">
        <w:rPr>
          <w:sz w:val="22"/>
          <w:szCs w:val="22"/>
        </w:rPr>
        <w:t>7.1</w:t>
      </w:r>
      <w:r w:rsidR="00DC3DA9" w:rsidRPr="00CD6D24">
        <w:rPr>
          <w:sz w:val="22"/>
          <w:szCs w:val="22"/>
        </w:rPr>
        <w:t>1</w:t>
      </w:r>
      <w:r w:rsidRPr="00CD6D24">
        <w:rPr>
          <w:sz w:val="22"/>
          <w:szCs w:val="22"/>
        </w:rPr>
        <w:t>.</w:t>
      </w:r>
      <w:r w:rsidRPr="00CD6D24">
        <w:rPr>
          <w:sz w:val="22"/>
          <w:szCs w:val="22"/>
        </w:rPr>
        <w:tab/>
      </w:r>
      <w:r w:rsidRPr="00CD6D24">
        <w:rPr>
          <w:sz w:val="22"/>
          <w:szCs w:val="22"/>
        </w:rPr>
        <w:tab/>
        <w:t xml:space="preserve">Amennyiben az ellátott, a törvényes képviselője, vagy a térítési díjat megfizető személy a személyi térítési díj összegét </w:t>
      </w:r>
      <w:r w:rsidRPr="00B70601">
        <w:rPr>
          <w:sz w:val="22"/>
          <w:szCs w:val="22"/>
        </w:rPr>
        <w:t>vitatja</w:t>
      </w:r>
      <w:r w:rsidR="00B70601" w:rsidRPr="004F7632">
        <w:rPr>
          <w:sz w:val="22"/>
          <w:szCs w:val="22"/>
        </w:rPr>
        <w:t xml:space="preserve">, </w:t>
      </w:r>
      <w:r w:rsidR="00B70601" w:rsidRPr="007B3A76">
        <w:rPr>
          <w:color w:val="000000"/>
          <w:sz w:val="22"/>
          <w:szCs w:val="22"/>
        </w:rPr>
        <w:t>illetve annak csökkentését vagy elengedését kéri,</w:t>
      </w:r>
      <w:r w:rsidRPr="00B70601">
        <w:rPr>
          <w:sz w:val="22"/>
          <w:szCs w:val="22"/>
        </w:rPr>
        <w:t xml:space="preserve"> </w:t>
      </w:r>
      <w:r w:rsidRPr="004F7632">
        <w:rPr>
          <w:sz w:val="22"/>
          <w:szCs w:val="22"/>
        </w:rPr>
        <w:t>a Sz</w:t>
      </w:r>
      <w:r w:rsidR="00B70601" w:rsidRPr="004F7632">
        <w:rPr>
          <w:sz w:val="22"/>
          <w:szCs w:val="22"/>
        </w:rPr>
        <w:t>oc.</w:t>
      </w:r>
      <w:r w:rsidRPr="004F7632">
        <w:rPr>
          <w:sz w:val="22"/>
          <w:szCs w:val="22"/>
        </w:rPr>
        <w:t>t</w:t>
      </w:r>
      <w:r w:rsidR="00B70601" w:rsidRPr="004F7632">
        <w:rPr>
          <w:sz w:val="22"/>
          <w:szCs w:val="22"/>
        </w:rPr>
        <w:t>v</w:t>
      </w:r>
      <w:r w:rsidRPr="004F7632">
        <w:rPr>
          <w:sz w:val="22"/>
          <w:szCs w:val="22"/>
        </w:rPr>
        <w:t>.115.§ (4) bekezdé</w:t>
      </w:r>
      <w:r w:rsidRPr="00CD6D24">
        <w:rPr>
          <w:sz w:val="22"/>
          <w:szCs w:val="22"/>
        </w:rPr>
        <w:t>se szerint</w:t>
      </w:r>
      <w:r w:rsidR="00B70601">
        <w:rPr>
          <w:sz w:val="22"/>
          <w:szCs w:val="22"/>
        </w:rPr>
        <w:t>,</w:t>
      </w:r>
      <w:r w:rsidRPr="00CD6D24">
        <w:rPr>
          <w:sz w:val="22"/>
          <w:szCs w:val="22"/>
        </w:rPr>
        <w:t xml:space="preserve"> </w:t>
      </w:r>
      <w:r w:rsidRPr="00CD6D24">
        <w:rPr>
          <w:bCs/>
          <w:sz w:val="22"/>
          <w:szCs w:val="22"/>
        </w:rPr>
        <w:t xml:space="preserve">az intézményvezető erre vonatkozó értesítésének kézhezvételétől számított nyolc napon belül </w:t>
      </w:r>
      <w:r w:rsidRPr="00CD6D24">
        <w:rPr>
          <w:sz w:val="22"/>
          <w:szCs w:val="22"/>
        </w:rPr>
        <w:t xml:space="preserve">a fenntartóhoz fordulhat, ezt követően a fenntartó </w:t>
      </w:r>
      <w:r w:rsidRPr="00CD6D24">
        <w:rPr>
          <w:sz w:val="22"/>
          <w:szCs w:val="22"/>
        </w:rPr>
        <w:lastRenderedPageBreak/>
        <w:t>döntésének felülvizsgálata bíróságtól kérhető. A fenntartó döntéséig, illetve a bíróság jogerős határozatáig a korábban megállapított személyi térítési díjat kell megfizetni.</w:t>
      </w:r>
    </w:p>
    <w:p w:rsidR="00573632" w:rsidRPr="00CD6D24" w:rsidRDefault="00573632">
      <w:pPr>
        <w:pStyle w:val="Szvegtrzs"/>
        <w:tabs>
          <w:tab w:val="left" w:pos="450"/>
        </w:tabs>
        <w:spacing w:line="240" w:lineRule="auto"/>
        <w:ind w:left="705" w:hanging="705"/>
        <w:rPr>
          <w:sz w:val="22"/>
          <w:szCs w:val="22"/>
        </w:rPr>
      </w:pPr>
    </w:p>
    <w:p w:rsidR="00573632" w:rsidRPr="00CD6D24" w:rsidRDefault="00573632">
      <w:pPr>
        <w:pStyle w:val="Szvegtrzs"/>
        <w:tabs>
          <w:tab w:val="left" w:pos="450"/>
        </w:tabs>
        <w:spacing w:line="240" w:lineRule="auto"/>
        <w:ind w:left="705" w:hanging="705"/>
        <w:rPr>
          <w:bCs/>
          <w:sz w:val="22"/>
          <w:szCs w:val="22"/>
        </w:rPr>
      </w:pPr>
      <w:r w:rsidRPr="00CD6D24">
        <w:rPr>
          <w:sz w:val="22"/>
          <w:szCs w:val="22"/>
        </w:rPr>
        <w:t>7.1</w:t>
      </w:r>
      <w:r w:rsidR="00DC3DA9" w:rsidRPr="00CD6D24">
        <w:rPr>
          <w:sz w:val="22"/>
          <w:szCs w:val="22"/>
        </w:rPr>
        <w:t>2</w:t>
      </w:r>
      <w:r w:rsidRPr="00CD6D24">
        <w:rPr>
          <w:sz w:val="22"/>
          <w:szCs w:val="22"/>
        </w:rPr>
        <w:t>.</w:t>
      </w:r>
      <w:r w:rsidRPr="00CD6D24">
        <w:rPr>
          <w:sz w:val="22"/>
          <w:szCs w:val="22"/>
        </w:rPr>
        <w:tab/>
      </w:r>
      <w:r w:rsidRPr="00CD6D24">
        <w:rPr>
          <w:sz w:val="22"/>
          <w:szCs w:val="22"/>
        </w:rPr>
        <w:tab/>
      </w:r>
      <w:r w:rsidRPr="00CD6D24">
        <w:rPr>
          <w:bCs/>
          <w:sz w:val="22"/>
          <w:szCs w:val="22"/>
        </w:rPr>
        <w:t>A térítési díj megfizetésére kötelezett az ellátásért a tárgyhónapot követő hó 10. napjáig köteles a személyi térítési díjat megfizetni az intézmény által megadott számlaszámra.</w:t>
      </w:r>
    </w:p>
    <w:p w:rsidR="004F7632" w:rsidRPr="00CD6D24" w:rsidRDefault="004F7632">
      <w:pPr>
        <w:pStyle w:val="Szvegtrzs"/>
        <w:tabs>
          <w:tab w:val="left" w:pos="450"/>
        </w:tabs>
        <w:spacing w:line="240" w:lineRule="auto"/>
        <w:ind w:left="705" w:hanging="705"/>
        <w:rPr>
          <w:sz w:val="22"/>
          <w:szCs w:val="22"/>
        </w:rPr>
      </w:pPr>
    </w:p>
    <w:p w:rsidR="004F7632" w:rsidRPr="00C8395C" w:rsidRDefault="00573632" w:rsidP="007B3A76">
      <w:pPr>
        <w:pStyle w:val="Szvegtrzs"/>
        <w:tabs>
          <w:tab w:val="left" w:pos="450"/>
        </w:tabs>
        <w:overflowPunct w:val="0"/>
        <w:autoSpaceDE w:val="0"/>
        <w:autoSpaceDN w:val="0"/>
        <w:adjustRightInd w:val="0"/>
        <w:spacing w:line="240" w:lineRule="auto"/>
        <w:ind w:left="705" w:hanging="705"/>
        <w:textAlignment w:val="baseline"/>
        <w:rPr>
          <w:bCs/>
          <w:sz w:val="22"/>
          <w:szCs w:val="22"/>
        </w:rPr>
      </w:pPr>
      <w:r w:rsidRPr="00CD6D24">
        <w:rPr>
          <w:sz w:val="22"/>
          <w:szCs w:val="22"/>
        </w:rPr>
        <w:t>7.1</w:t>
      </w:r>
      <w:r w:rsidR="00DC3DA9" w:rsidRPr="00CD6D24">
        <w:rPr>
          <w:sz w:val="22"/>
          <w:szCs w:val="22"/>
        </w:rPr>
        <w:t>3</w:t>
      </w:r>
      <w:r w:rsidRPr="00CD6D24">
        <w:rPr>
          <w:sz w:val="22"/>
          <w:szCs w:val="22"/>
        </w:rPr>
        <w:t>.</w:t>
      </w:r>
      <w:r w:rsidRPr="00CD6D24">
        <w:rPr>
          <w:sz w:val="22"/>
          <w:szCs w:val="22"/>
        </w:rPr>
        <w:tab/>
      </w:r>
      <w:r w:rsidRPr="00CD6D24">
        <w:rPr>
          <w:sz w:val="22"/>
          <w:szCs w:val="22"/>
        </w:rPr>
        <w:tab/>
      </w:r>
      <w:r w:rsidR="004F7632" w:rsidRPr="00C8395C">
        <w:rPr>
          <w:bCs/>
          <w:sz w:val="22"/>
          <w:szCs w:val="22"/>
        </w:rPr>
        <w:t xml:space="preserve">Kizárólag az intézménytől 24 óra és az azt meghaladó távollét minősül a személyi térítési díj szempontjából </w:t>
      </w:r>
      <w:r w:rsidR="004F7632" w:rsidRPr="00C8395C">
        <w:rPr>
          <w:bCs/>
          <w:i/>
          <w:sz w:val="22"/>
          <w:szCs w:val="22"/>
        </w:rPr>
        <w:t>távollétnek</w:t>
      </w:r>
      <w:r w:rsidR="004F7632" w:rsidRPr="00C8395C">
        <w:rPr>
          <w:bCs/>
          <w:sz w:val="22"/>
          <w:szCs w:val="22"/>
        </w:rPr>
        <w:t>. Azaz, az intézményben megkezdett, ill. az intézményben befejezett nap teljes intézményben töltött napnak minősül a személyi térítési díj számfejtésekor.</w:t>
      </w:r>
    </w:p>
    <w:p w:rsidR="00573632" w:rsidRPr="00CD6D24" w:rsidRDefault="004F7632">
      <w:pPr>
        <w:pStyle w:val="Szvegtrzs"/>
        <w:tabs>
          <w:tab w:val="left" w:pos="450"/>
        </w:tabs>
        <w:spacing w:line="240" w:lineRule="auto"/>
        <w:ind w:left="705" w:hanging="705"/>
        <w:rPr>
          <w:bCs/>
          <w:sz w:val="22"/>
          <w:szCs w:val="22"/>
        </w:rPr>
      </w:pPr>
      <w:r>
        <w:rPr>
          <w:bCs/>
          <w:sz w:val="22"/>
          <w:szCs w:val="22"/>
        </w:rPr>
        <w:tab/>
      </w:r>
      <w:r>
        <w:rPr>
          <w:bCs/>
          <w:sz w:val="22"/>
          <w:szCs w:val="22"/>
        </w:rPr>
        <w:tab/>
      </w:r>
      <w:r w:rsidR="00573632" w:rsidRPr="00CD6D24">
        <w:rPr>
          <w:bCs/>
          <w:sz w:val="22"/>
          <w:szCs w:val="22"/>
        </w:rPr>
        <w:t>Az ellátásban részesülő személy a két hónapot meg nem haladó távolléte idejére a megállapított személyi térítési díj 20 %-át fizeti. A távolléti napok naptári éves szinten összesíthetők.</w:t>
      </w:r>
    </w:p>
    <w:p w:rsidR="00573632" w:rsidRPr="00CD6D24" w:rsidRDefault="00573632">
      <w:pPr>
        <w:pStyle w:val="Szvegtrzs"/>
        <w:tabs>
          <w:tab w:val="left" w:pos="450"/>
        </w:tabs>
        <w:spacing w:line="240" w:lineRule="auto"/>
        <w:ind w:left="705" w:hanging="705"/>
        <w:rPr>
          <w:bCs/>
          <w:sz w:val="22"/>
          <w:szCs w:val="22"/>
        </w:rPr>
      </w:pPr>
    </w:p>
    <w:p w:rsidR="00573632" w:rsidRPr="00C8395C" w:rsidRDefault="00573632">
      <w:pPr>
        <w:pStyle w:val="Szvegtrzs"/>
        <w:tabs>
          <w:tab w:val="left" w:pos="450"/>
        </w:tabs>
        <w:spacing w:line="240" w:lineRule="auto"/>
        <w:rPr>
          <w:sz w:val="22"/>
          <w:szCs w:val="22"/>
        </w:rPr>
      </w:pPr>
      <w:r w:rsidRPr="00CD6D24">
        <w:rPr>
          <w:sz w:val="22"/>
          <w:szCs w:val="22"/>
        </w:rPr>
        <w:t>7.1</w:t>
      </w:r>
      <w:r w:rsidR="00DC3DA9" w:rsidRPr="00CD6D24">
        <w:rPr>
          <w:sz w:val="22"/>
          <w:szCs w:val="22"/>
        </w:rPr>
        <w:t>4</w:t>
      </w:r>
      <w:r w:rsidRPr="00CD6D24">
        <w:rPr>
          <w:sz w:val="22"/>
          <w:szCs w:val="22"/>
        </w:rPr>
        <w:t>.</w:t>
      </w:r>
      <w:r w:rsidRPr="00CD6D24">
        <w:rPr>
          <w:sz w:val="22"/>
          <w:szCs w:val="22"/>
        </w:rPr>
        <w:tab/>
      </w:r>
      <w:r w:rsidRPr="00CD6D24">
        <w:rPr>
          <w:sz w:val="22"/>
          <w:szCs w:val="22"/>
        </w:rPr>
        <w:tab/>
      </w:r>
      <w:r w:rsidRPr="00CD6D24">
        <w:rPr>
          <w:bCs/>
          <w:sz w:val="22"/>
          <w:szCs w:val="22"/>
        </w:rPr>
        <w:t xml:space="preserve">Az </w:t>
      </w:r>
      <w:r w:rsidRPr="00C8395C">
        <w:rPr>
          <w:bCs/>
          <w:sz w:val="22"/>
          <w:szCs w:val="22"/>
        </w:rPr>
        <w:t>ellátásban részesülő két hónapot meghaladó távolléte idejére:</w:t>
      </w:r>
    </w:p>
    <w:p w:rsidR="00573632" w:rsidRPr="00C8395C" w:rsidRDefault="00573632">
      <w:pPr>
        <w:pStyle w:val="Szvegtrzs"/>
        <w:numPr>
          <w:ilvl w:val="0"/>
          <w:numId w:val="6"/>
        </w:numPr>
        <w:tabs>
          <w:tab w:val="left" w:pos="450"/>
        </w:tabs>
        <w:overflowPunct w:val="0"/>
        <w:autoSpaceDE w:val="0"/>
        <w:autoSpaceDN w:val="0"/>
        <w:adjustRightInd w:val="0"/>
        <w:spacing w:line="240" w:lineRule="auto"/>
        <w:textAlignment w:val="baseline"/>
        <w:rPr>
          <w:bCs/>
          <w:sz w:val="22"/>
          <w:szCs w:val="22"/>
        </w:rPr>
      </w:pPr>
      <w:r w:rsidRPr="00C8395C">
        <w:rPr>
          <w:bCs/>
          <w:sz w:val="22"/>
          <w:szCs w:val="22"/>
        </w:rPr>
        <w:t xml:space="preserve">egészségügyi intézményben történő kezelésének időtartama alatt, a távollét minden napjára, a napi személyi térítési díj 40 %-át, </w:t>
      </w:r>
    </w:p>
    <w:p w:rsidR="00E33E66" w:rsidRPr="00C8395C" w:rsidRDefault="00573632" w:rsidP="007B3A76">
      <w:pPr>
        <w:pStyle w:val="Szvegtrzs"/>
        <w:numPr>
          <w:ilvl w:val="0"/>
          <w:numId w:val="6"/>
        </w:numPr>
        <w:tabs>
          <w:tab w:val="left" w:pos="450"/>
        </w:tabs>
        <w:overflowPunct w:val="0"/>
        <w:autoSpaceDE w:val="0"/>
        <w:autoSpaceDN w:val="0"/>
        <w:adjustRightInd w:val="0"/>
        <w:spacing w:line="240" w:lineRule="auto"/>
        <w:textAlignment w:val="baseline"/>
        <w:rPr>
          <w:bCs/>
          <w:sz w:val="22"/>
          <w:szCs w:val="22"/>
        </w:rPr>
      </w:pPr>
      <w:r w:rsidRPr="00C8395C">
        <w:rPr>
          <w:bCs/>
          <w:sz w:val="22"/>
          <w:szCs w:val="22"/>
        </w:rPr>
        <w:t>az a.) pont alá nem tartozó esetben a távollét minden napjára a napi személyi térítési díj 60 %-át fizeti.</w:t>
      </w:r>
      <w:r w:rsidR="004114DE" w:rsidRPr="00C8395C">
        <w:rPr>
          <w:bCs/>
          <w:sz w:val="22"/>
          <w:szCs w:val="22"/>
        </w:rPr>
        <w:t xml:space="preserve"> </w:t>
      </w:r>
    </w:p>
    <w:p w:rsidR="00573632" w:rsidRPr="00C8395C" w:rsidRDefault="00573632" w:rsidP="007B3A76">
      <w:pPr>
        <w:pStyle w:val="Szvegtrzs"/>
        <w:tabs>
          <w:tab w:val="left" w:pos="450"/>
        </w:tabs>
        <w:overflowPunct w:val="0"/>
        <w:autoSpaceDE w:val="0"/>
        <w:autoSpaceDN w:val="0"/>
        <w:adjustRightInd w:val="0"/>
        <w:spacing w:line="240" w:lineRule="auto"/>
        <w:ind w:left="1068"/>
        <w:textAlignment w:val="baseline"/>
        <w:rPr>
          <w:bCs/>
          <w:sz w:val="22"/>
          <w:szCs w:val="22"/>
        </w:rPr>
      </w:pPr>
    </w:p>
    <w:p w:rsidR="00141F6F" w:rsidRPr="00CD6D24" w:rsidRDefault="00573632">
      <w:pPr>
        <w:pStyle w:val="Szvegtrzs"/>
        <w:tabs>
          <w:tab w:val="left" w:pos="450"/>
        </w:tabs>
        <w:spacing w:line="240" w:lineRule="auto"/>
        <w:ind w:left="705" w:hanging="705"/>
        <w:rPr>
          <w:bCs/>
          <w:sz w:val="22"/>
          <w:szCs w:val="22"/>
        </w:rPr>
      </w:pPr>
      <w:r w:rsidRPr="00C8395C">
        <w:rPr>
          <w:bCs/>
          <w:sz w:val="22"/>
          <w:szCs w:val="22"/>
        </w:rPr>
        <w:t>7.1</w:t>
      </w:r>
      <w:r w:rsidR="00DC3DA9" w:rsidRPr="00C8395C">
        <w:rPr>
          <w:bCs/>
          <w:sz w:val="22"/>
          <w:szCs w:val="22"/>
        </w:rPr>
        <w:t>5</w:t>
      </w:r>
      <w:r w:rsidRPr="00C8395C">
        <w:rPr>
          <w:bCs/>
          <w:sz w:val="22"/>
          <w:szCs w:val="22"/>
        </w:rPr>
        <w:t>.</w:t>
      </w:r>
      <w:r w:rsidRPr="00C8395C">
        <w:rPr>
          <w:bCs/>
          <w:sz w:val="22"/>
          <w:szCs w:val="22"/>
        </w:rPr>
        <w:tab/>
      </w:r>
      <w:r w:rsidRPr="00C8395C">
        <w:rPr>
          <w:bCs/>
          <w:sz w:val="22"/>
          <w:szCs w:val="22"/>
        </w:rPr>
        <w:tab/>
        <w:t xml:space="preserve">Ha a térítési </w:t>
      </w:r>
      <w:r w:rsidRPr="00CD6D24">
        <w:rPr>
          <w:bCs/>
          <w:sz w:val="22"/>
          <w:szCs w:val="22"/>
        </w:rPr>
        <w:t>díj fizetésére kötelezett a személyi térítési díjfizetési kötelezettségének nem tesz eleget, az intézményvezető 15 napos határidő megjelölésével írásban felhívja a kötelezettet az elmaradt térítési díj megfizetésére. Ha a határidő eredménytelenül telt el, a díjhátralékot</w:t>
      </w:r>
      <w:r w:rsidR="00141F6F" w:rsidRPr="00CD6D24">
        <w:rPr>
          <w:bCs/>
          <w:sz w:val="22"/>
          <w:szCs w:val="22"/>
        </w:rPr>
        <w:t>,</w:t>
      </w:r>
      <w:r w:rsidRPr="00CD6D24">
        <w:rPr>
          <w:bCs/>
          <w:sz w:val="22"/>
          <w:szCs w:val="22"/>
        </w:rPr>
        <w:t xml:space="preserve"> </w:t>
      </w:r>
      <w:r w:rsidR="00141F6F" w:rsidRPr="00CD6D24">
        <w:rPr>
          <w:bCs/>
          <w:sz w:val="22"/>
          <w:szCs w:val="22"/>
        </w:rPr>
        <w:t xml:space="preserve">a kötelezett nevét, lakcímét nyilvántartásba veszi, és erről negyedévenként tájékoztatja a Fenntartót, a térítési díj behajtása, vagy a behajthatatlan hátralék törlése érdekében. Az intézményvezető továbbá évente tájékoztatja a Fenntartót az </w:t>
      </w:r>
      <w:proofErr w:type="spellStart"/>
      <w:r w:rsidR="00141F6F" w:rsidRPr="00CD6D24">
        <w:rPr>
          <w:bCs/>
          <w:sz w:val="22"/>
          <w:szCs w:val="22"/>
        </w:rPr>
        <w:t>Sz</w:t>
      </w:r>
      <w:r w:rsidR="006269A9">
        <w:rPr>
          <w:bCs/>
          <w:sz w:val="22"/>
          <w:szCs w:val="22"/>
        </w:rPr>
        <w:t>oc.</w:t>
      </w:r>
      <w:r w:rsidR="00141F6F" w:rsidRPr="00CD6D24">
        <w:rPr>
          <w:bCs/>
          <w:sz w:val="22"/>
          <w:szCs w:val="22"/>
        </w:rPr>
        <w:t>t</w:t>
      </w:r>
      <w:r w:rsidR="006269A9">
        <w:rPr>
          <w:bCs/>
          <w:sz w:val="22"/>
          <w:szCs w:val="22"/>
        </w:rPr>
        <w:t>v</w:t>
      </w:r>
      <w:proofErr w:type="spellEnd"/>
      <w:r w:rsidR="00141F6F" w:rsidRPr="00CD6D24">
        <w:rPr>
          <w:bCs/>
          <w:sz w:val="22"/>
          <w:szCs w:val="22"/>
        </w:rPr>
        <w:t>. 119.§ (3) bekezdése szerinti jelzálogjog bejegyzés kezdeményezéséről való döntés érdekében.</w:t>
      </w:r>
    </w:p>
    <w:p w:rsidR="00573632" w:rsidRPr="00CD6D24" w:rsidRDefault="00573632" w:rsidP="0077450D">
      <w:pPr>
        <w:pStyle w:val="Szvegtrzs"/>
        <w:tabs>
          <w:tab w:val="left" w:pos="450"/>
        </w:tabs>
        <w:overflowPunct w:val="0"/>
        <w:autoSpaceDE w:val="0"/>
        <w:autoSpaceDN w:val="0"/>
        <w:adjustRightInd w:val="0"/>
        <w:spacing w:line="240" w:lineRule="auto"/>
        <w:textAlignment w:val="baseline"/>
        <w:rPr>
          <w:bCs/>
          <w:sz w:val="22"/>
          <w:szCs w:val="22"/>
        </w:rPr>
      </w:pPr>
    </w:p>
    <w:p w:rsidR="00573632" w:rsidRPr="00CD6D24" w:rsidRDefault="00573632">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bCs/>
          <w:sz w:val="22"/>
          <w:szCs w:val="22"/>
        </w:rPr>
        <w:t>7.1</w:t>
      </w:r>
      <w:r w:rsidR="00DC3DA9" w:rsidRPr="00CD6D24">
        <w:rPr>
          <w:bCs/>
          <w:sz w:val="22"/>
          <w:szCs w:val="22"/>
        </w:rPr>
        <w:t>6</w:t>
      </w:r>
      <w:r w:rsidRPr="00CD6D24">
        <w:rPr>
          <w:bCs/>
          <w:sz w:val="22"/>
          <w:szCs w:val="22"/>
        </w:rPr>
        <w:t>.</w:t>
      </w:r>
      <w:r w:rsidRPr="00CD6D24">
        <w:rPr>
          <w:bCs/>
          <w:sz w:val="22"/>
          <w:szCs w:val="22"/>
        </w:rPr>
        <w:tab/>
      </w:r>
      <w:r w:rsidRPr="00CD6D24">
        <w:rPr>
          <w:bCs/>
          <w:sz w:val="22"/>
          <w:szCs w:val="22"/>
        </w:rPr>
        <w:tab/>
      </w:r>
      <w:r w:rsidR="00E62275">
        <w:rPr>
          <w:bCs/>
          <w:sz w:val="22"/>
          <w:szCs w:val="22"/>
        </w:rPr>
        <w:t>Intézményvezetői felmondásnak van helye, amennyiben a</w:t>
      </w:r>
      <w:r w:rsidRPr="00CD6D24">
        <w:rPr>
          <w:sz w:val="22"/>
          <w:szCs w:val="22"/>
        </w:rPr>
        <w:t>z ellátott, a törvényes képviselője, vagy a térítési díjat megfizető személy térítési díj fizetési kötelezettségének - az Sz</w:t>
      </w:r>
      <w:r w:rsidR="006269A9">
        <w:rPr>
          <w:sz w:val="22"/>
          <w:szCs w:val="22"/>
        </w:rPr>
        <w:t>oc.</w:t>
      </w:r>
      <w:r w:rsidRPr="00CD6D24">
        <w:rPr>
          <w:sz w:val="22"/>
          <w:szCs w:val="22"/>
        </w:rPr>
        <w:t>t</w:t>
      </w:r>
      <w:r w:rsidR="006269A9">
        <w:rPr>
          <w:sz w:val="22"/>
          <w:szCs w:val="22"/>
        </w:rPr>
        <w:t>v</w:t>
      </w:r>
      <w:r w:rsidRPr="00CD6D24">
        <w:rPr>
          <w:sz w:val="22"/>
          <w:szCs w:val="22"/>
        </w:rPr>
        <w:t>.102.§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rsidR="00573632" w:rsidRPr="00CD6D24" w:rsidRDefault="00573632">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sz w:val="22"/>
          <w:szCs w:val="22"/>
        </w:rPr>
        <w:tab/>
      </w:r>
      <w:r w:rsidRPr="00CD6D24">
        <w:rPr>
          <w:sz w:val="22"/>
          <w:szCs w:val="22"/>
        </w:rPr>
        <w:tab/>
        <w:t>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 eredményének megfelelően megállapítja a személyi térítési díjat.</w:t>
      </w:r>
    </w:p>
    <w:p w:rsidR="00573632" w:rsidRPr="00CD6D24" w:rsidRDefault="00573632">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sz w:val="22"/>
          <w:szCs w:val="22"/>
        </w:rPr>
        <w:tab/>
      </w:r>
      <w:r w:rsidRPr="00CD6D24">
        <w:rPr>
          <w:sz w:val="22"/>
          <w:szCs w:val="22"/>
        </w:rPr>
        <w:tab/>
        <w:t>Amennyiben az ellátott, a törvényes képviselője, vagy a térítési díjat megfizető személy nem kéri a rendkívüli jövedelemvizsgálat lefolytatását, úgy kell tekinteni, hogy a megállapított személyi térítési díj megfizetését a vagyoni, jövedelmi viszonyai lehetővé teszik.</w:t>
      </w:r>
      <w:r w:rsidR="00B02810" w:rsidRPr="00CD6D24">
        <w:rPr>
          <w:sz w:val="22"/>
          <w:szCs w:val="22"/>
        </w:rPr>
        <w:t xml:space="preserve">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w:t>
      </w:r>
      <w:r w:rsidR="00E62275">
        <w:rPr>
          <w:sz w:val="22"/>
          <w:szCs w:val="22"/>
        </w:rPr>
        <w:t>jelen pontban rögzített</w:t>
      </w:r>
      <w:r w:rsidR="00B02810" w:rsidRPr="00CD6D24">
        <w:rPr>
          <w:sz w:val="22"/>
          <w:szCs w:val="22"/>
        </w:rPr>
        <w:t xml:space="preserve"> következményekről.</w:t>
      </w:r>
    </w:p>
    <w:p w:rsidR="00573632" w:rsidRPr="00CD6D24" w:rsidRDefault="00573632">
      <w:pPr>
        <w:pStyle w:val="Szvegtrzs"/>
        <w:tabs>
          <w:tab w:val="left" w:pos="450"/>
        </w:tabs>
        <w:overflowPunct w:val="0"/>
        <w:autoSpaceDE w:val="0"/>
        <w:autoSpaceDN w:val="0"/>
        <w:adjustRightInd w:val="0"/>
        <w:spacing w:line="240" w:lineRule="auto"/>
        <w:ind w:left="705" w:hanging="705"/>
        <w:textAlignment w:val="baseline"/>
        <w:rPr>
          <w:bCs/>
          <w:sz w:val="22"/>
          <w:szCs w:val="22"/>
        </w:rPr>
      </w:pPr>
      <w:r w:rsidRPr="00CD6D24">
        <w:rPr>
          <w:sz w:val="22"/>
          <w:szCs w:val="22"/>
        </w:rPr>
        <w:tab/>
      </w:r>
      <w:r w:rsidRPr="00CD6D24">
        <w:rPr>
          <w:sz w:val="22"/>
          <w:szCs w:val="22"/>
        </w:rPr>
        <w:tab/>
      </w:r>
    </w:p>
    <w:p w:rsidR="00573632" w:rsidRPr="00CD6D24" w:rsidRDefault="00573632">
      <w:pPr>
        <w:autoSpaceDE w:val="0"/>
        <w:autoSpaceDN w:val="0"/>
        <w:adjustRightInd w:val="0"/>
        <w:ind w:left="705" w:hanging="705"/>
        <w:jc w:val="both"/>
        <w:rPr>
          <w:sz w:val="22"/>
          <w:szCs w:val="22"/>
          <w:lang w:eastAsia="en-GB"/>
        </w:rPr>
      </w:pPr>
      <w:r w:rsidRPr="00CD6D24">
        <w:rPr>
          <w:bCs/>
          <w:sz w:val="22"/>
          <w:szCs w:val="22"/>
        </w:rPr>
        <w:t>8.)</w:t>
      </w:r>
      <w:r w:rsidRPr="00CD6D24">
        <w:rPr>
          <w:sz w:val="22"/>
          <w:szCs w:val="22"/>
          <w:lang w:eastAsia="en-GB"/>
        </w:rPr>
        <w:tab/>
      </w:r>
      <w:r w:rsidRPr="00CD6D24">
        <w:rPr>
          <w:sz w:val="22"/>
          <w:szCs w:val="22"/>
          <w:lang w:eastAsia="en-GB"/>
        </w:rPr>
        <w:tab/>
        <w:t>Az Ellátást biztosító kötelezettséget vállal arra, hogy a hatályos jogszabály alapján az intézmény által térítésmentesen biztosított alapgyógyszerek köréről részletes és pontos 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rsidR="00573632" w:rsidRPr="00CD6D24" w:rsidRDefault="00573632" w:rsidP="007B3A76">
      <w:pPr>
        <w:pStyle w:val="Szvegtrzs"/>
        <w:numPr>
          <w:ilvl w:val="12"/>
          <w:numId w:val="0"/>
        </w:numPr>
        <w:tabs>
          <w:tab w:val="left" w:pos="450"/>
        </w:tabs>
        <w:spacing w:line="240" w:lineRule="auto"/>
        <w:ind w:left="450" w:hanging="450"/>
        <w:rPr>
          <w:bCs/>
          <w:sz w:val="22"/>
          <w:szCs w:val="22"/>
        </w:rPr>
      </w:pPr>
    </w:p>
    <w:p w:rsidR="00573632" w:rsidRPr="00CD6D24" w:rsidRDefault="00573632">
      <w:pPr>
        <w:pStyle w:val="Szvegtrzs"/>
        <w:numPr>
          <w:ilvl w:val="12"/>
          <w:numId w:val="0"/>
        </w:numPr>
        <w:tabs>
          <w:tab w:val="left" w:pos="450"/>
        </w:tabs>
        <w:spacing w:line="240" w:lineRule="auto"/>
        <w:ind w:left="705" w:hanging="705"/>
        <w:rPr>
          <w:bCs/>
          <w:sz w:val="22"/>
          <w:szCs w:val="22"/>
        </w:rPr>
      </w:pPr>
      <w:r w:rsidRPr="00CD6D24">
        <w:rPr>
          <w:bCs/>
          <w:sz w:val="22"/>
          <w:szCs w:val="22"/>
        </w:rPr>
        <w:t>9.)</w:t>
      </w:r>
      <w:r w:rsidRPr="00CD6D24">
        <w:rPr>
          <w:bCs/>
          <w:sz w:val="22"/>
          <w:szCs w:val="22"/>
        </w:rPr>
        <w:tab/>
      </w:r>
      <w:r w:rsidRPr="00CD6D24">
        <w:rPr>
          <w:bCs/>
          <w:sz w:val="22"/>
          <w:szCs w:val="22"/>
        </w:rPr>
        <w:tab/>
        <w:t xml:space="preserve">Az ellátást igénybe vevő és hozzátartozója az intézmény részéről fennálló kötelezettségek teljesítésével kapcsolatban panaszt terjeszthet elő az intézményvezetőhöz. A panasz elbírálására jogosult 15 napon belül tájékoztatja a panasztevőt intézkedéséről. Ha a panasztevő a megtett </w:t>
      </w:r>
      <w:r w:rsidRPr="00CD6D24">
        <w:rPr>
          <w:bCs/>
          <w:sz w:val="22"/>
          <w:szCs w:val="22"/>
        </w:rPr>
        <w:lastRenderedPageBreak/>
        <w:t>intézkedéssel nem ért egyet, vagy a panasz kivizsgálására jogosult nem intézkedik, a panasztevő az intézkedés kézhezvételétől számított 8 napon belül a Fenntartóhoz fordulhat a jogorvoslattal.</w:t>
      </w:r>
    </w:p>
    <w:p w:rsidR="00573632" w:rsidRDefault="00573632">
      <w:pPr>
        <w:pStyle w:val="Szvegtrzs"/>
        <w:numPr>
          <w:ilvl w:val="12"/>
          <w:numId w:val="0"/>
        </w:numPr>
        <w:tabs>
          <w:tab w:val="left" w:pos="450"/>
        </w:tabs>
        <w:spacing w:line="240" w:lineRule="auto"/>
        <w:ind w:left="450" w:hanging="450"/>
        <w:rPr>
          <w:bCs/>
          <w:sz w:val="22"/>
          <w:szCs w:val="22"/>
        </w:rPr>
      </w:pPr>
    </w:p>
    <w:p w:rsidR="00E84C68" w:rsidRPr="00CD6D24" w:rsidRDefault="00E84C68">
      <w:pPr>
        <w:pStyle w:val="Szvegtrzs"/>
        <w:numPr>
          <w:ilvl w:val="12"/>
          <w:numId w:val="0"/>
        </w:numPr>
        <w:tabs>
          <w:tab w:val="left" w:pos="450"/>
        </w:tabs>
        <w:spacing w:line="240" w:lineRule="auto"/>
        <w:ind w:left="450" w:hanging="450"/>
        <w:rPr>
          <w:bCs/>
          <w:sz w:val="22"/>
          <w:szCs w:val="22"/>
        </w:rPr>
      </w:pPr>
    </w:p>
    <w:p w:rsidR="00573632" w:rsidRPr="00CD6D24" w:rsidRDefault="00573632" w:rsidP="007B3A76">
      <w:pPr>
        <w:pStyle w:val="Szvegtrzs"/>
        <w:numPr>
          <w:ilvl w:val="12"/>
          <w:numId w:val="0"/>
        </w:numPr>
        <w:tabs>
          <w:tab w:val="left" w:pos="360"/>
        </w:tabs>
        <w:spacing w:line="240" w:lineRule="auto"/>
        <w:rPr>
          <w:bCs/>
          <w:sz w:val="22"/>
          <w:szCs w:val="22"/>
        </w:rPr>
      </w:pPr>
      <w:r w:rsidRPr="00CD6D24">
        <w:rPr>
          <w:bCs/>
          <w:sz w:val="22"/>
          <w:szCs w:val="22"/>
        </w:rPr>
        <w:t xml:space="preserve">10.) </w:t>
      </w:r>
      <w:r w:rsidRPr="00CD6D24">
        <w:rPr>
          <w:bCs/>
          <w:sz w:val="22"/>
          <w:szCs w:val="22"/>
        </w:rPr>
        <w:tab/>
      </w:r>
      <w:r w:rsidRPr="00CD6D24">
        <w:rPr>
          <w:sz w:val="22"/>
          <w:szCs w:val="22"/>
        </w:rPr>
        <w:t>Az intézményi jogviszony megszűnik:</w:t>
      </w:r>
    </w:p>
    <w:p w:rsidR="00573632" w:rsidRPr="00CD6D24" w:rsidRDefault="00573632">
      <w:pPr>
        <w:pStyle w:val="NormlWeb"/>
        <w:spacing w:before="0" w:beforeAutospacing="0" w:after="0" w:afterAutospacing="0"/>
        <w:ind w:left="80" w:right="80" w:firstLine="628"/>
        <w:jc w:val="both"/>
        <w:rPr>
          <w:color w:val="auto"/>
          <w:sz w:val="22"/>
          <w:szCs w:val="22"/>
        </w:rPr>
      </w:pPr>
      <w:bookmarkStart w:id="9" w:name="pr1365"/>
      <w:bookmarkEnd w:id="9"/>
      <w:proofErr w:type="gramStart"/>
      <w:r w:rsidRPr="00CD6D24">
        <w:rPr>
          <w:iCs/>
          <w:color w:val="auto"/>
          <w:sz w:val="22"/>
          <w:szCs w:val="22"/>
        </w:rPr>
        <w:t>a</w:t>
      </w:r>
      <w:proofErr w:type="gramEnd"/>
      <w:r w:rsidRPr="00CD6D24">
        <w:rPr>
          <w:iCs/>
          <w:color w:val="auto"/>
          <w:sz w:val="22"/>
          <w:szCs w:val="22"/>
        </w:rPr>
        <w:t xml:space="preserve">) </w:t>
      </w:r>
      <w:r w:rsidRPr="00CD6D24">
        <w:rPr>
          <w:color w:val="auto"/>
          <w:sz w:val="22"/>
          <w:szCs w:val="22"/>
        </w:rPr>
        <w:t>az intézmény jogutód nélküli megszűnésével,</w:t>
      </w:r>
    </w:p>
    <w:p w:rsidR="00573632" w:rsidRPr="00CD6D24" w:rsidRDefault="00573632">
      <w:pPr>
        <w:pStyle w:val="NormlWeb"/>
        <w:spacing w:before="0" w:beforeAutospacing="0" w:after="0" w:afterAutospacing="0"/>
        <w:ind w:left="80" w:right="80" w:firstLine="628"/>
        <w:jc w:val="both"/>
        <w:rPr>
          <w:color w:val="auto"/>
          <w:sz w:val="22"/>
          <w:szCs w:val="22"/>
        </w:rPr>
      </w:pPr>
      <w:bookmarkStart w:id="10" w:name="pr1366"/>
      <w:bookmarkEnd w:id="10"/>
      <w:r w:rsidRPr="00CD6D24">
        <w:rPr>
          <w:iCs/>
          <w:color w:val="auto"/>
          <w:sz w:val="22"/>
          <w:szCs w:val="22"/>
        </w:rPr>
        <w:t xml:space="preserve">b) </w:t>
      </w:r>
      <w:r w:rsidRPr="00CD6D24">
        <w:rPr>
          <w:color w:val="auto"/>
          <w:sz w:val="22"/>
          <w:szCs w:val="22"/>
        </w:rPr>
        <w:t>a jogosult halálával,</w:t>
      </w:r>
    </w:p>
    <w:p w:rsidR="00573632" w:rsidRPr="00CD6D24" w:rsidRDefault="00573632">
      <w:pPr>
        <w:pStyle w:val="NormlWeb"/>
        <w:spacing w:before="0" w:beforeAutospacing="0" w:after="0" w:afterAutospacing="0"/>
        <w:ind w:left="708" w:right="80"/>
        <w:jc w:val="both"/>
        <w:rPr>
          <w:color w:val="auto"/>
          <w:sz w:val="22"/>
          <w:szCs w:val="22"/>
        </w:rPr>
      </w:pPr>
      <w:bookmarkStart w:id="11" w:name="pr1367"/>
      <w:bookmarkEnd w:id="11"/>
      <w:r w:rsidRPr="00CD6D24">
        <w:rPr>
          <w:iCs/>
          <w:color w:val="auto"/>
          <w:sz w:val="22"/>
          <w:szCs w:val="22"/>
        </w:rPr>
        <w:t xml:space="preserve">c) </w:t>
      </w:r>
      <w:r w:rsidRPr="00CD6D24">
        <w:rPr>
          <w:color w:val="auto"/>
          <w:sz w:val="22"/>
          <w:szCs w:val="22"/>
        </w:rPr>
        <w:t>a határozott idejű intéz</w:t>
      </w:r>
      <w:r w:rsidR="001E7690">
        <w:rPr>
          <w:color w:val="auto"/>
          <w:sz w:val="22"/>
          <w:szCs w:val="22"/>
        </w:rPr>
        <w:t>mény</w:t>
      </w:r>
      <w:r w:rsidRPr="00CD6D24">
        <w:rPr>
          <w:color w:val="auto"/>
          <w:sz w:val="22"/>
          <w:szCs w:val="22"/>
        </w:rPr>
        <w:t xml:space="preserve">i elhelyezés esetén a megjelölt időtartam lejártával, kivéve, ha az </w:t>
      </w:r>
      <w:proofErr w:type="spellStart"/>
      <w:r w:rsidRPr="00CD6D24">
        <w:rPr>
          <w:color w:val="auto"/>
          <w:sz w:val="22"/>
          <w:szCs w:val="22"/>
        </w:rPr>
        <w:t>Sz</w:t>
      </w:r>
      <w:r w:rsidR="008B0BF2">
        <w:rPr>
          <w:color w:val="auto"/>
          <w:sz w:val="22"/>
          <w:szCs w:val="22"/>
        </w:rPr>
        <w:t>oc.</w:t>
      </w:r>
      <w:r w:rsidRPr="00CD6D24">
        <w:rPr>
          <w:color w:val="auto"/>
          <w:sz w:val="22"/>
          <w:szCs w:val="22"/>
        </w:rPr>
        <w:t>t</w:t>
      </w:r>
      <w:r w:rsidR="008B0BF2">
        <w:rPr>
          <w:color w:val="auto"/>
          <w:sz w:val="22"/>
          <w:szCs w:val="22"/>
        </w:rPr>
        <w:t>v</w:t>
      </w:r>
      <w:proofErr w:type="spellEnd"/>
      <w:r w:rsidRPr="00CD6D24">
        <w:rPr>
          <w:color w:val="auto"/>
          <w:sz w:val="22"/>
          <w:szCs w:val="22"/>
        </w:rPr>
        <w:t>. rendelkezései alapján az elhelyezés időtartama meghosszabbítható,</w:t>
      </w:r>
    </w:p>
    <w:p w:rsidR="00573632" w:rsidRPr="00CD6D24" w:rsidRDefault="00573632">
      <w:pPr>
        <w:pStyle w:val="NormlWeb"/>
        <w:spacing w:before="0" w:beforeAutospacing="0" w:after="0" w:afterAutospacing="0"/>
        <w:ind w:left="708" w:right="80"/>
        <w:jc w:val="both"/>
        <w:rPr>
          <w:color w:val="auto"/>
          <w:sz w:val="22"/>
          <w:szCs w:val="22"/>
        </w:rPr>
      </w:pPr>
      <w:r w:rsidRPr="00CD6D24">
        <w:rPr>
          <w:color w:val="auto"/>
          <w:sz w:val="22"/>
          <w:szCs w:val="22"/>
        </w:rPr>
        <w:t xml:space="preserve">d) az </w:t>
      </w:r>
      <w:proofErr w:type="spellStart"/>
      <w:r w:rsidRPr="00CD6D24">
        <w:rPr>
          <w:color w:val="auto"/>
          <w:sz w:val="22"/>
          <w:szCs w:val="22"/>
        </w:rPr>
        <w:t>Sz</w:t>
      </w:r>
      <w:r w:rsidR="006269A9">
        <w:rPr>
          <w:color w:val="auto"/>
          <w:sz w:val="22"/>
          <w:szCs w:val="22"/>
        </w:rPr>
        <w:t>oc.</w:t>
      </w:r>
      <w:r w:rsidRPr="00CD6D24">
        <w:rPr>
          <w:color w:val="auto"/>
          <w:sz w:val="22"/>
          <w:szCs w:val="22"/>
        </w:rPr>
        <w:t>t</w:t>
      </w:r>
      <w:r w:rsidR="006269A9">
        <w:rPr>
          <w:color w:val="auto"/>
          <w:sz w:val="22"/>
          <w:szCs w:val="22"/>
        </w:rPr>
        <w:t>v</w:t>
      </w:r>
      <w:proofErr w:type="spellEnd"/>
      <w:r w:rsidRPr="00CD6D24">
        <w:rPr>
          <w:color w:val="auto"/>
          <w:sz w:val="22"/>
          <w:szCs w:val="22"/>
        </w:rPr>
        <w:t xml:space="preserve">. 94/C. § szerinti </w:t>
      </w:r>
      <w:r w:rsidR="008B0BF2">
        <w:rPr>
          <w:color w:val="auto"/>
          <w:sz w:val="22"/>
          <w:szCs w:val="22"/>
        </w:rPr>
        <w:t xml:space="preserve">intézményi jogviszonyra irányuló </w:t>
      </w:r>
      <w:r w:rsidRPr="00CD6D24">
        <w:rPr>
          <w:color w:val="auto"/>
          <w:sz w:val="22"/>
          <w:szCs w:val="22"/>
        </w:rPr>
        <w:t>megállapodás felmondásával.</w:t>
      </w:r>
    </w:p>
    <w:p w:rsidR="00573632" w:rsidRPr="00CD6D24" w:rsidRDefault="00573632">
      <w:pPr>
        <w:pStyle w:val="NormlWeb"/>
        <w:spacing w:before="0" w:beforeAutospacing="0" w:after="0" w:afterAutospacing="0"/>
        <w:ind w:left="80" w:right="80" w:firstLine="128"/>
        <w:jc w:val="both"/>
        <w:rPr>
          <w:bCs/>
          <w:color w:val="auto"/>
          <w:sz w:val="22"/>
          <w:szCs w:val="22"/>
        </w:rPr>
      </w:pPr>
      <w:bookmarkStart w:id="12" w:name="101"/>
      <w:bookmarkStart w:id="13" w:name="pr1368"/>
      <w:bookmarkEnd w:id="12"/>
      <w:bookmarkEnd w:id="13"/>
    </w:p>
    <w:p w:rsidR="00573632" w:rsidRDefault="00573632" w:rsidP="002C298D">
      <w:pPr>
        <w:pStyle w:val="Szvegtrzs"/>
        <w:numPr>
          <w:ilvl w:val="12"/>
          <w:numId w:val="0"/>
        </w:numPr>
        <w:tabs>
          <w:tab w:val="left" w:pos="360"/>
        </w:tabs>
        <w:spacing w:line="240" w:lineRule="auto"/>
        <w:ind w:left="708" w:hanging="806"/>
        <w:rPr>
          <w:sz w:val="22"/>
          <w:szCs w:val="22"/>
        </w:rPr>
      </w:pPr>
      <w:r w:rsidRPr="00CD6D24">
        <w:rPr>
          <w:sz w:val="22"/>
          <w:szCs w:val="22"/>
        </w:rPr>
        <w:t>11.)</w:t>
      </w:r>
      <w:r w:rsidRPr="00CD6D24">
        <w:rPr>
          <w:sz w:val="22"/>
          <w:szCs w:val="22"/>
        </w:rPr>
        <w:tab/>
      </w:r>
      <w:r w:rsidRPr="00CD6D24">
        <w:rPr>
          <w:sz w:val="22"/>
          <w:szCs w:val="22"/>
        </w:rPr>
        <w:tab/>
        <w:t xml:space="preserve">Az intézményi jogviszony megszüntetése (az </w:t>
      </w:r>
      <w:proofErr w:type="spellStart"/>
      <w:r w:rsidRPr="00CD6D24">
        <w:rPr>
          <w:sz w:val="22"/>
          <w:szCs w:val="22"/>
        </w:rPr>
        <w:t>Sz</w:t>
      </w:r>
      <w:r w:rsidR="006269A9">
        <w:rPr>
          <w:sz w:val="22"/>
          <w:szCs w:val="22"/>
        </w:rPr>
        <w:t>oc.</w:t>
      </w:r>
      <w:r w:rsidRPr="00CD6D24">
        <w:rPr>
          <w:sz w:val="22"/>
          <w:szCs w:val="22"/>
        </w:rPr>
        <w:t>t</w:t>
      </w:r>
      <w:r w:rsidR="006269A9">
        <w:rPr>
          <w:sz w:val="22"/>
          <w:szCs w:val="22"/>
        </w:rPr>
        <w:t>v</w:t>
      </w:r>
      <w:proofErr w:type="spellEnd"/>
      <w:r w:rsidRPr="00CD6D24">
        <w:rPr>
          <w:sz w:val="22"/>
          <w:szCs w:val="22"/>
        </w:rPr>
        <w:t>. 94/C. § szerinti megállapodás felmondása):</w:t>
      </w:r>
    </w:p>
    <w:p w:rsidR="002C298D" w:rsidRPr="00CD6D24" w:rsidRDefault="002C298D" w:rsidP="002C298D">
      <w:pPr>
        <w:pStyle w:val="Szvegtrzs"/>
        <w:numPr>
          <w:ilvl w:val="12"/>
          <w:numId w:val="0"/>
        </w:numPr>
        <w:tabs>
          <w:tab w:val="left" w:pos="360"/>
        </w:tabs>
        <w:spacing w:line="240" w:lineRule="auto"/>
        <w:ind w:left="708" w:hanging="806"/>
        <w:rPr>
          <w:sz w:val="22"/>
          <w:szCs w:val="22"/>
        </w:rPr>
      </w:pPr>
    </w:p>
    <w:p w:rsidR="00573632" w:rsidRPr="00CD6D24" w:rsidRDefault="00573632" w:rsidP="007B3A76">
      <w:pPr>
        <w:pStyle w:val="Szvegtrzs"/>
        <w:numPr>
          <w:ilvl w:val="12"/>
          <w:numId w:val="0"/>
        </w:numPr>
        <w:tabs>
          <w:tab w:val="left" w:pos="360"/>
        </w:tabs>
        <w:spacing w:line="240" w:lineRule="auto"/>
        <w:ind w:left="708" w:hanging="806"/>
        <w:rPr>
          <w:sz w:val="22"/>
          <w:szCs w:val="22"/>
        </w:rPr>
      </w:pPr>
      <w:r w:rsidRPr="00CD6D24">
        <w:rPr>
          <w:sz w:val="22"/>
          <w:szCs w:val="22"/>
        </w:rPr>
        <w:t xml:space="preserve">11.1. </w:t>
      </w:r>
      <w:r w:rsidRPr="00CD6D24">
        <w:rPr>
          <w:sz w:val="22"/>
          <w:szCs w:val="22"/>
        </w:rPr>
        <w:tab/>
      </w:r>
      <w:r w:rsidRPr="00CD6D24">
        <w:rPr>
          <w:i/>
          <w:sz w:val="22"/>
          <w:szCs w:val="22"/>
          <w:u w:val="single"/>
        </w:rPr>
        <w:t>Az ellátott, illetve törvényes képviselője</w:t>
      </w:r>
      <w:r w:rsidRPr="00CD6D24">
        <w:rPr>
          <w:sz w:val="22"/>
          <w:szCs w:val="22"/>
        </w:rPr>
        <w:t xml:space="preserve"> indokolás nélkül írásban mondhatja fel a megállapodást.</w:t>
      </w:r>
    </w:p>
    <w:p w:rsidR="00573632" w:rsidRPr="00CD6D24" w:rsidRDefault="00573632" w:rsidP="007B3A76">
      <w:pPr>
        <w:pStyle w:val="Szvegtrzs"/>
        <w:numPr>
          <w:ilvl w:val="12"/>
          <w:numId w:val="0"/>
        </w:numPr>
        <w:tabs>
          <w:tab w:val="left" w:pos="360"/>
        </w:tabs>
        <w:spacing w:line="240" w:lineRule="auto"/>
        <w:ind w:left="-98"/>
        <w:rPr>
          <w:bCs/>
          <w:sz w:val="22"/>
          <w:szCs w:val="22"/>
        </w:rPr>
      </w:pPr>
      <w:r w:rsidRPr="00CD6D24">
        <w:rPr>
          <w:sz w:val="22"/>
          <w:szCs w:val="22"/>
        </w:rPr>
        <w:tab/>
      </w:r>
      <w:r w:rsidRPr="00CD6D24">
        <w:rPr>
          <w:sz w:val="22"/>
          <w:szCs w:val="22"/>
        </w:rPr>
        <w:tab/>
      </w:r>
      <w:r w:rsidRPr="00CD6D24">
        <w:rPr>
          <w:i/>
          <w:sz w:val="22"/>
          <w:szCs w:val="22"/>
          <w:u w:val="single"/>
        </w:rPr>
        <w:t>Az intézményvezető</w:t>
      </w:r>
      <w:r w:rsidRPr="00CD6D24">
        <w:rPr>
          <w:sz w:val="22"/>
          <w:szCs w:val="22"/>
        </w:rPr>
        <w:t xml:space="preserve"> írásban mondhatja fel, az alábbi esetekben:</w:t>
      </w:r>
      <w:bookmarkStart w:id="14" w:name="pr1369"/>
      <w:bookmarkStart w:id="15" w:name="pr1370"/>
      <w:bookmarkEnd w:id="14"/>
      <w:bookmarkEnd w:id="15"/>
    </w:p>
    <w:p w:rsidR="00573632" w:rsidRPr="00CD6D24" w:rsidRDefault="00573632" w:rsidP="007B3A76">
      <w:pPr>
        <w:pStyle w:val="NormlWeb"/>
        <w:spacing w:before="0" w:beforeAutospacing="0" w:after="0" w:afterAutospacing="0"/>
        <w:ind w:left="708" w:right="80"/>
        <w:jc w:val="both"/>
        <w:rPr>
          <w:color w:val="auto"/>
          <w:sz w:val="22"/>
          <w:szCs w:val="22"/>
        </w:rPr>
      </w:pPr>
      <w:proofErr w:type="gramStart"/>
      <w:r w:rsidRPr="00CD6D24">
        <w:rPr>
          <w:iCs/>
          <w:color w:val="auto"/>
          <w:sz w:val="22"/>
          <w:szCs w:val="22"/>
        </w:rPr>
        <w:t>a</w:t>
      </w:r>
      <w:proofErr w:type="gramEnd"/>
      <w:r w:rsidRPr="00CD6D24">
        <w:rPr>
          <w:iCs/>
          <w:color w:val="auto"/>
          <w:sz w:val="22"/>
          <w:szCs w:val="22"/>
        </w:rPr>
        <w:t xml:space="preserve">) az ellátott </w:t>
      </w:r>
      <w:r w:rsidRPr="00CD6D24">
        <w:rPr>
          <w:color w:val="auto"/>
          <w:sz w:val="22"/>
          <w:szCs w:val="22"/>
        </w:rPr>
        <w:t>másik intézménybe történő elhelyezése indokolt,</w:t>
      </w:r>
      <w:r w:rsidR="00EE47AC">
        <w:rPr>
          <w:color w:val="auto"/>
          <w:sz w:val="22"/>
          <w:szCs w:val="22"/>
        </w:rPr>
        <w:t xml:space="preserve"> </w:t>
      </w:r>
      <w:r w:rsidR="00173DE8">
        <w:rPr>
          <w:color w:val="auto"/>
          <w:sz w:val="22"/>
          <w:szCs w:val="22"/>
        </w:rPr>
        <w:t xml:space="preserve">vagy </w:t>
      </w:r>
      <w:r w:rsidR="00EE47AC" w:rsidRPr="00CD6D24">
        <w:rPr>
          <w:iCs/>
          <w:color w:val="auto"/>
          <w:sz w:val="22"/>
          <w:szCs w:val="22"/>
        </w:rPr>
        <w:t xml:space="preserve">az ellátott további </w:t>
      </w:r>
      <w:r w:rsidR="00EE47AC" w:rsidRPr="00CD6D24">
        <w:rPr>
          <w:color w:val="auto"/>
          <w:sz w:val="22"/>
          <w:szCs w:val="22"/>
        </w:rPr>
        <w:t>intézményi elhelyezése nem indokolt</w:t>
      </w:r>
      <w:r w:rsidR="00173DE8">
        <w:rPr>
          <w:color w:val="auto"/>
          <w:sz w:val="22"/>
          <w:szCs w:val="22"/>
        </w:rPr>
        <w:t>,</w:t>
      </w:r>
    </w:p>
    <w:p w:rsidR="00573632" w:rsidRPr="00CD6D24" w:rsidRDefault="00573632">
      <w:pPr>
        <w:pStyle w:val="NormlWeb"/>
        <w:spacing w:before="0" w:beforeAutospacing="0" w:after="0" w:afterAutospacing="0"/>
        <w:ind w:left="80" w:right="80" w:firstLine="628"/>
        <w:jc w:val="both"/>
        <w:rPr>
          <w:color w:val="auto"/>
          <w:sz w:val="22"/>
          <w:szCs w:val="22"/>
        </w:rPr>
      </w:pPr>
      <w:bookmarkStart w:id="16" w:name="pr1371"/>
      <w:bookmarkEnd w:id="16"/>
      <w:r w:rsidRPr="00CD6D24">
        <w:rPr>
          <w:iCs/>
          <w:color w:val="auto"/>
          <w:sz w:val="22"/>
          <w:szCs w:val="22"/>
        </w:rPr>
        <w:t xml:space="preserve">b) az ellátott </w:t>
      </w:r>
      <w:r w:rsidRPr="00CD6D24">
        <w:rPr>
          <w:color w:val="auto"/>
          <w:sz w:val="22"/>
          <w:szCs w:val="22"/>
        </w:rPr>
        <w:t>a házirendet súlyosan megsérti,</w:t>
      </w:r>
    </w:p>
    <w:p w:rsidR="00573632" w:rsidRPr="00EE47AC" w:rsidRDefault="00573632" w:rsidP="007B3A76">
      <w:pPr>
        <w:pStyle w:val="NormlWeb"/>
        <w:spacing w:before="0" w:beforeAutospacing="0" w:after="0" w:afterAutospacing="0"/>
        <w:ind w:left="705" w:right="80"/>
        <w:jc w:val="both"/>
        <w:rPr>
          <w:color w:val="auto"/>
          <w:sz w:val="22"/>
          <w:szCs w:val="22"/>
        </w:rPr>
      </w:pPr>
      <w:bookmarkStart w:id="17" w:name="pr1372"/>
      <w:bookmarkEnd w:id="17"/>
      <w:r w:rsidRPr="00CD6D24">
        <w:rPr>
          <w:iCs/>
          <w:color w:val="auto"/>
          <w:sz w:val="22"/>
          <w:szCs w:val="22"/>
        </w:rPr>
        <w:t>c)</w:t>
      </w:r>
      <w:r w:rsidR="00EE47AC" w:rsidRPr="007B3A76">
        <w:rPr>
          <w:sz w:val="22"/>
          <w:szCs w:val="22"/>
        </w:rPr>
        <w:t xml:space="preserve"> az ellátott jogosultsága megszűnik</w:t>
      </w:r>
      <w:r w:rsidR="00092BAA">
        <w:rPr>
          <w:sz w:val="22"/>
          <w:szCs w:val="22"/>
        </w:rPr>
        <w:t>,</w:t>
      </w:r>
    </w:p>
    <w:p w:rsidR="00573632" w:rsidRPr="00CD6D24" w:rsidRDefault="00573632">
      <w:pPr>
        <w:pStyle w:val="NormlWeb"/>
        <w:spacing w:before="0" w:beforeAutospacing="0" w:after="0" w:afterAutospacing="0"/>
        <w:ind w:left="705" w:right="80"/>
        <w:jc w:val="both"/>
        <w:rPr>
          <w:color w:val="auto"/>
          <w:sz w:val="22"/>
          <w:szCs w:val="22"/>
        </w:rPr>
      </w:pPr>
      <w:r w:rsidRPr="00EE47AC">
        <w:rPr>
          <w:sz w:val="22"/>
          <w:szCs w:val="22"/>
        </w:rPr>
        <w:t>d) az ellátott, a törvényes képviselője, vagy a térítési díjat megfizető</w:t>
      </w:r>
      <w:r w:rsidRPr="00CD6D24">
        <w:rPr>
          <w:color w:val="auto"/>
          <w:sz w:val="22"/>
          <w:szCs w:val="22"/>
        </w:rPr>
        <w:t xml:space="preserve"> személy térítési díjfizetési kötelezettségének - az Sz</w:t>
      </w:r>
      <w:r w:rsidR="006269A9">
        <w:rPr>
          <w:color w:val="auto"/>
          <w:sz w:val="22"/>
          <w:szCs w:val="22"/>
        </w:rPr>
        <w:t>oc.</w:t>
      </w:r>
      <w:r w:rsidRPr="00CD6D24">
        <w:rPr>
          <w:color w:val="auto"/>
          <w:sz w:val="22"/>
          <w:szCs w:val="22"/>
        </w:rPr>
        <w:t>t</w:t>
      </w:r>
      <w:r w:rsidR="006269A9">
        <w:rPr>
          <w:color w:val="auto"/>
          <w:sz w:val="22"/>
          <w:szCs w:val="22"/>
        </w:rPr>
        <w:t>v</w:t>
      </w:r>
      <w:r w:rsidRPr="00CD6D24">
        <w:rPr>
          <w:color w:val="auto"/>
          <w:sz w:val="22"/>
          <w:szCs w:val="22"/>
        </w:rPr>
        <w:t xml:space="preserve">.102.§ szerint - nem tesz eleget. Az </w:t>
      </w:r>
      <w:proofErr w:type="spellStart"/>
      <w:r w:rsidRPr="00CD6D24">
        <w:rPr>
          <w:color w:val="auto"/>
          <w:sz w:val="22"/>
          <w:szCs w:val="22"/>
        </w:rPr>
        <w:t>Sz</w:t>
      </w:r>
      <w:r w:rsidR="006269A9">
        <w:rPr>
          <w:color w:val="auto"/>
          <w:sz w:val="22"/>
          <w:szCs w:val="22"/>
        </w:rPr>
        <w:t>oc.</w:t>
      </w:r>
      <w:r w:rsidRPr="00CD6D24">
        <w:rPr>
          <w:color w:val="auto"/>
          <w:sz w:val="22"/>
          <w:szCs w:val="22"/>
        </w:rPr>
        <w:t>t</w:t>
      </w:r>
      <w:r w:rsidR="006269A9">
        <w:rPr>
          <w:color w:val="auto"/>
          <w:sz w:val="22"/>
          <w:szCs w:val="22"/>
        </w:rPr>
        <w:t>v</w:t>
      </w:r>
      <w:proofErr w:type="spellEnd"/>
      <w:r w:rsidRPr="00CD6D24">
        <w:rPr>
          <w:color w:val="auto"/>
          <w:sz w:val="22"/>
          <w:szCs w:val="22"/>
        </w:rPr>
        <w:t>. 101. § (2) bekezdés c) pontja, valamint a 102.§ nem alkalmazható, ha az Sz</w:t>
      </w:r>
      <w:r w:rsidR="006269A9">
        <w:rPr>
          <w:color w:val="auto"/>
          <w:sz w:val="22"/>
          <w:szCs w:val="22"/>
        </w:rPr>
        <w:t>oc.</w:t>
      </w:r>
      <w:r w:rsidRPr="00CD6D24">
        <w:rPr>
          <w:color w:val="auto"/>
          <w:sz w:val="22"/>
          <w:szCs w:val="22"/>
        </w:rPr>
        <w:t>t</w:t>
      </w:r>
      <w:r w:rsidR="006269A9">
        <w:rPr>
          <w:color w:val="auto"/>
          <w:sz w:val="22"/>
          <w:szCs w:val="22"/>
        </w:rPr>
        <w:t>v</w:t>
      </w:r>
      <w:r w:rsidRPr="00CD6D24">
        <w:rPr>
          <w:color w:val="auto"/>
          <w:sz w:val="22"/>
          <w:szCs w:val="22"/>
        </w:rPr>
        <w:t>.119.§ (2) bekezdése szerint jelzálogjogbejegyzés történt a kötelezett ingatlanvagyonán.</w:t>
      </w:r>
    </w:p>
    <w:p w:rsidR="00573632" w:rsidRPr="00CD6D24" w:rsidRDefault="00573632">
      <w:pPr>
        <w:pStyle w:val="NormlWeb"/>
        <w:spacing w:before="0" w:beforeAutospacing="0" w:after="0" w:afterAutospacing="0"/>
        <w:ind w:left="80" w:right="80"/>
        <w:jc w:val="both"/>
        <w:rPr>
          <w:color w:val="auto"/>
          <w:sz w:val="22"/>
          <w:szCs w:val="22"/>
        </w:rPr>
      </w:pPr>
      <w:bookmarkStart w:id="18" w:name="pr1373"/>
      <w:bookmarkEnd w:id="18"/>
      <w:r w:rsidRPr="00CD6D24">
        <w:rPr>
          <w:color w:val="auto"/>
          <w:sz w:val="22"/>
          <w:szCs w:val="22"/>
        </w:rPr>
        <w:tab/>
      </w:r>
    </w:p>
    <w:p w:rsidR="00573632" w:rsidRPr="00CD6D24" w:rsidRDefault="00573632">
      <w:pPr>
        <w:pStyle w:val="NormlWeb"/>
        <w:spacing w:before="0" w:beforeAutospacing="0" w:after="0" w:afterAutospacing="0"/>
        <w:ind w:left="705" w:right="80" w:hanging="705"/>
        <w:jc w:val="both"/>
        <w:rPr>
          <w:color w:val="auto"/>
          <w:sz w:val="22"/>
          <w:szCs w:val="22"/>
        </w:rPr>
      </w:pPr>
      <w:r w:rsidRPr="00CD6D24">
        <w:rPr>
          <w:color w:val="auto"/>
          <w:sz w:val="22"/>
          <w:szCs w:val="22"/>
        </w:rPr>
        <w:t>11.2.</w:t>
      </w:r>
      <w:r w:rsidRPr="00CD6D24">
        <w:rPr>
          <w:color w:val="auto"/>
          <w:sz w:val="22"/>
          <w:szCs w:val="22"/>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rsidR="00573632" w:rsidRPr="00CD6D24" w:rsidRDefault="00573632">
      <w:pPr>
        <w:pStyle w:val="NormlWeb"/>
        <w:spacing w:before="0" w:beforeAutospacing="0" w:after="0" w:afterAutospacing="0"/>
        <w:ind w:left="-142" w:right="80"/>
        <w:jc w:val="both"/>
        <w:rPr>
          <w:color w:val="auto"/>
          <w:sz w:val="22"/>
          <w:szCs w:val="22"/>
        </w:rPr>
      </w:pPr>
    </w:p>
    <w:p w:rsidR="00573632" w:rsidRPr="00CD6D24" w:rsidRDefault="00573632">
      <w:pPr>
        <w:pStyle w:val="NormlWeb"/>
        <w:spacing w:before="0" w:beforeAutospacing="0" w:after="0" w:afterAutospacing="0"/>
        <w:ind w:left="705" w:right="80" w:hanging="705"/>
        <w:jc w:val="both"/>
        <w:rPr>
          <w:color w:val="auto"/>
          <w:sz w:val="22"/>
          <w:szCs w:val="22"/>
        </w:rPr>
      </w:pPr>
      <w:bookmarkStart w:id="19" w:name="pr1374"/>
      <w:bookmarkEnd w:id="19"/>
      <w:r w:rsidRPr="00CD6D24">
        <w:rPr>
          <w:color w:val="auto"/>
          <w:sz w:val="22"/>
          <w:szCs w:val="22"/>
        </w:rPr>
        <w:t>11.3.</w:t>
      </w:r>
      <w:r w:rsidRPr="00CD6D24">
        <w:rPr>
          <w:color w:val="auto"/>
          <w:sz w:val="22"/>
          <w:szCs w:val="22"/>
        </w:rPr>
        <w:tab/>
      </w:r>
      <w:r w:rsidRPr="00CD6D24">
        <w:rPr>
          <w:color w:val="auto"/>
          <w:sz w:val="22"/>
          <w:szCs w:val="22"/>
        </w:rPr>
        <w:tab/>
        <w:t>Ha az intézményi jogviszonyt beutaló határozat alapozza meg, a jogviszonyt a beutaló szerv határozata szünteti meg.</w:t>
      </w:r>
    </w:p>
    <w:p w:rsidR="00573632" w:rsidRPr="00CD6D24" w:rsidRDefault="00573632">
      <w:pPr>
        <w:pStyle w:val="NormlWeb"/>
        <w:spacing w:before="0" w:beforeAutospacing="0" w:after="0" w:afterAutospacing="0"/>
        <w:ind w:left="284" w:right="80" w:hanging="284"/>
        <w:jc w:val="both"/>
        <w:rPr>
          <w:color w:val="auto"/>
          <w:sz w:val="22"/>
          <w:szCs w:val="22"/>
        </w:rPr>
      </w:pPr>
    </w:p>
    <w:p w:rsidR="006B7EB1" w:rsidRPr="007B3A76" w:rsidRDefault="00573632" w:rsidP="007B3A76">
      <w:pPr>
        <w:pStyle w:val="NormlWeb"/>
        <w:spacing w:before="0" w:beforeAutospacing="0" w:after="20" w:afterAutospacing="0"/>
        <w:ind w:left="705" w:hanging="705"/>
        <w:jc w:val="both"/>
        <w:rPr>
          <w:sz w:val="22"/>
          <w:szCs w:val="22"/>
        </w:rPr>
      </w:pPr>
      <w:r w:rsidRPr="00CD6D24">
        <w:rPr>
          <w:sz w:val="22"/>
          <w:szCs w:val="22"/>
        </w:rPr>
        <w:t>11.4.</w:t>
      </w:r>
      <w:r w:rsidRPr="00CD6D24">
        <w:rPr>
          <w:sz w:val="22"/>
          <w:szCs w:val="22"/>
        </w:rPr>
        <w:tab/>
        <w:t xml:space="preserve">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w:t>
      </w:r>
      <w:proofErr w:type="spellStart"/>
      <w:r w:rsidRPr="00CD6D24">
        <w:rPr>
          <w:sz w:val="22"/>
          <w:szCs w:val="22"/>
        </w:rPr>
        <w:t>Sz</w:t>
      </w:r>
      <w:r w:rsidR="006269A9">
        <w:rPr>
          <w:sz w:val="22"/>
          <w:szCs w:val="22"/>
        </w:rPr>
        <w:t>oc.</w:t>
      </w:r>
      <w:r w:rsidRPr="00CD6D24">
        <w:rPr>
          <w:sz w:val="22"/>
          <w:szCs w:val="22"/>
        </w:rPr>
        <w:t>t</w:t>
      </w:r>
      <w:r w:rsidR="006269A9">
        <w:rPr>
          <w:sz w:val="22"/>
          <w:szCs w:val="22"/>
        </w:rPr>
        <w:t>v</w:t>
      </w:r>
      <w:proofErr w:type="spellEnd"/>
      <w:r w:rsidRPr="00CD6D24">
        <w:rPr>
          <w:sz w:val="22"/>
          <w:szCs w:val="22"/>
        </w:rPr>
        <w:t xml:space="preserve">. 101.§ (1) </w:t>
      </w:r>
      <w:r w:rsidRPr="006B7EB1">
        <w:rPr>
          <w:sz w:val="22"/>
          <w:szCs w:val="22"/>
        </w:rPr>
        <w:t xml:space="preserve">bekezdés b) pontja szerint kerül sor, úgy az intézményi jogviszony megszüntetésének időpontja az intézményvezetőnek az intézményi jogviszony megszüntetésére vonatkozóan hozott értesítésében meghatározott időpont, mely nem lehet korábbi, mint a megszüntetésről szóló értesítés kézhezvételének napjától számított 30. nap. Amennyiben az ellátott másik intézményben történő elhelyezése indokolt a </w:t>
      </w:r>
      <w:proofErr w:type="spellStart"/>
      <w:r w:rsidRPr="006B7EB1">
        <w:rPr>
          <w:sz w:val="22"/>
          <w:szCs w:val="22"/>
        </w:rPr>
        <w:t>Sz</w:t>
      </w:r>
      <w:r w:rsidR="006B7EB1">
        <w:rPr>
          <w:sz w:val="22"/>
          <w:szCs w:val="22"/>
        </w:rPr>
        <w:t>oc.</w:t>
      </w:r>
      <w:r w:rsidRPr="006B7EB1">
        <w:rPr>
          <w:sz w:val="22"/>
          <w:szCs w:val="22"/>
        </w:rPr>
        <w:t>t</w:t>
      </w:r>
      <w:r w:rsidR="006B7EB1">
        <w:rPr>
          <w:sz w:val="22"/>
          <w:szCs w:val="22"/>
        </w:rPr>
        <w:t>v</w:t>
      </w:r>
      <w:proofErr w:type="spellEnd"/>
      <w:r w:rsidRPr="006B7EB1">
        <w:rPr>
          <w:sz w:val="22"/>
          <w:szCs w:val="22"/>
        </w:rPr>
        <w:t>. 109.§</w:t>
      </w:r>
      <w:proofErr w:type="spellStart"/>
      <w:r w:rsidRPr="006B7EB1">
        <w:rPr>
          <w:sz w:val="22"/>
          <w:szCs w:val="22"/>
        </w:rPr>
        <w:t>-ában</w:t>
      </w:r>
      <w:proofErr w:type="spellEnd"/>
      <w:r w:rsidRPr="006B7EB1">
        <w:rPr>
          <w:sz w:val="22"/>
          <w:szCs w:val="22"/>
        </w:rPr>
        <w:t xml:space="preserve"> foglaltakat kell alkalmazni.</w:t>
      </w:r>
      <w:r w:rsidR="006B7EB1" w:rsidRPr="007B3A76">
        <w:rPr>
          <w:sz w:val="22"/>
          <w:szCs w:val="22"/>
        </w:rPr>
        <w:t xml:space="preserve"> </w:t>
      </w:r>
      <w:r w:rsidR="006B7EB1">
        <w:rPr>
          <w:sz w:val="22"/>
          <w:szCs w:val="22"/>
        </w:rPr>
        <w:t>A</w:t>
      </w:r>
      <w:r w:rsidR="006B7EB1" w:rsidRPr="007B3A76">
        <w:rPr>
          <w:sz w:val="22"/>
          <w:szCs w:val="22"/>
        </w:rPr>
        <w:t>z intézmény vezetője az áthelyezést különösen akkor kezdeményezheti, ha a jogosult</w:t>
      </w:r>
    </w:p>
    <w:p w:rsidR="006B7EB1" w:rsidRPr="007B3A76" w:rsidRDefault="006B7EB1" w:rsidP="007B3A76">
      <w:pPr>
        <w:spacing w:after="20"/>
        <w:ind w:left="705"/>
        <w:jc w:val="both"/>
        <w:rPr>
          <w:color w:val="000000"/>
          <w:sz w:val="22"/>
          <w:szCs w:val="22"/>
        </w:rPr>
      </w:pPr>
      <w:proofErr w:type="gramStart"/>
      <w:r w:rsidRPr="007B3A76">
        <w:rPr>
          <w:i/>
          <w:iCs/>
          <w:color w:val="000000"/>
          <w:sz w:val="22"/>
          <w:szCs w:val="22"/>
        </w:rPr>
        <w:t>a</w:t>
      </w:r>
      <w:proofErr w:type="gramEnd"/>
      <w:r w:rsidRPr="007B3A76">
        <w:rPr>
          <w:i/>
          <w:iCs/>
          <w:color w:val="000000"/>
          <w:sz w:val="22"/>
          <w:szCs w:val="22"/>
        </w:rPr>
        <w:t>)</w:t>
      </w:r>
      <w:r w:rsidRPr="007B3A76">
        <w:rPr>
          <w:color w:val="000000"/>
          <w:sz w:val="22"/>
          <w:szCs w:val="22"/>
        </w:rPr>
        <w:t> egészségi állapotának megváltozása miatt indokolt, vagy nem egészségi állapotának megfelelő intézménybe került elhelyezésre,</w:t>
      </w:r>
    </w:p>
    <w:p w:rsidR="006B7EB1" w:rsidRPr="007B3A76" w:rsidRDefault="006B7EB1" w:rsidP="007B3A76">
      <w:pPr>
        <w:spacing w:after="20"/>
        <w:ind w:firstLine="705"/>
        <w:jc w:val="both"/>
        <w:rPr>
          <w:color w:val="000000"/>
          <w:sz w:val="22"/>
          <w:szCs w:val="22"/>
        </w:rPr>
      </w:pPr>
      <w:r w:rsidRPr="007B3A76">
        <w:rPr>
          <w:i/>
          <w:iCs/>
          <w:color w:val="000000"/>
          <w:sz w:val="22"/>
          <w:szCs w:val="22"/>
        </w:rPr>
        <w:t>b)</w:t>
      </w:r>
      <w:r w:rsidRPr="007B3A76">
        <w:rPr>
          <w:color w:val="000000"/>
          <w:sz w:val="22"/>
          <w:szCs w:val="22"/>
        </w:rPr>
        <w:t> az adott intézményben állapotára tekintettel tovább nem rehabilitálható,</w:t>
      </w:r>
    </w:p>
    <w:p w:rsidR="006B7EB1" w:rsidRDefault="006B7EB1" w:rsidP="007B3A76">
      <w:pPr>
        <w:pStyle w:val="NormlWeb"/>
        <w:spacing w:before="0" w:beforeAutospacing="0" w:after="20" w:afterAutospacing="0"/>
        <w:ind w:left="705"/>
        <w:jc w:val="both"/>
        <w:rPr>
          <w:sz w:val="22"/>
          <w:szCs w:val="22"/>
        </w:rPr>
      </w:pPr>
      <w:r w:rsidRPr="007B3A76">
        <w:rPr>
          <w:i/>
          <w:iCs/>
          <w:sz w:val="22"/>
          <w:szCs w:val="22"/>
        </w:rPr>
        <w:t>c)</w:t>
      </w:r>
      <w:r w:rsidRPr="007B3A76">
        <w:rPr>
          <w:sz w:val="22"/>
          <w:szCs w:val="22"/>
        </w:rPr>
        <w:t xml:space="preserve"> a házirendet többször, súlyosan megsérti és emiatt az érdekképviseleti fórum a jogosult áthelyezését javasolja. </w:t>
      </w:r>
    </w:p>
    <w:p w:rsidR="006B7EB1" w:rsidRDefault="006B7EB1" w:rsidP="007B3A76">
      <w:pPr>
        <w:pStyle w:val="NormlWeb"/>
        <w:spacing w:before="0" w:beforeAutospacing="0" w:after="20" w:afterAutospacing="0"/>
        <w:ind w:left="705"/>
        <w:jc w:val="both"/>
        <w:rPr>
          <w:sz w:val="22"/>
          <w:szCs w:val="22"/>
        </w:rPr>
      </w:pPr>
      <w:r w:rsidRPr="007B3A76">
        <w:rPr>
          <w:sz w:val="22"/>
          <w:szCs w:val="22"/>
        </w:rPr>
        <w:t>Ha az intézményi jogviszonyt</w:t>
      </w:r>
    </w:p>
    <w:p w:rsidR="006B7EB1" w:rsidRDefault="006B7EB1" w:rsidP="007B3A76">
      <w:pPr>
        <w:pStyle w:val="NormlWeb"/>
        <w:spacing w:before="0" w:beforeAutospacing="0" w:after="20" w:afterAutospacing="0"/>
        <w:ind w:left="705"/>
        <w:jc w:val="both"/>
        <w:rPr>
          <w:sz w:val="22"/>
          <w:szCs w:val="22"/>
        </w:rPr>
      </w:pPr>
      <w:r>
        <w:rPr>
          <w:sz w:val="22"/>
          <w:szCs w:val="22"/>
        </w:rPr>
        <w:t xml:space="preserve">- </w:t>
      </w:r>
      <w:r w:rsidRPr="007B3A76">
        <w:rPr>
          <w:sz w:val="22"/>
          <w:szCs w:val="22"/>
        </w:rPr>
        <w:t>beutaló határozat alapozza meg, az áthelyezésről a beutaló szerv határozattal dönt,</w:t>
      </w:r>
    </w:p>
    <w:p w:rsidR="006B7EB1" w:rsidRPr="007B3A76" w:rsidRDefault="006B7EB1" w:rsidP="007B3A76">
      <w:pPr>
        <w:pStyle w:val="NormlWeb"/>
        <w:spacing w:before="0" w:beforeAutospacing="0" w:after="20" w:afterAutospacing="0"/>
        <w:ind w:left="705"/>
        <w:jc w:val="both"/>
        <w:rPr>
          <w:sz w:val="22"/>
          <w:szCs w:val="22"/>
        </w:rPr>
      </w:pPr>
      <w:r>
        <w:rPr>
          <w:sz w:val="22"/>
          <w:szCs w:val="22"/>
        </w:rPr>
        <w:lastRenderedPageBreak/>
        <w:t xml:space="preserve">- </w:t>
      </w:r>
      <w:r w:rsidRPr="007B3A76">
        <w:rPr>
          <w:sz w:val="22"/>
          <w:szCs w:val="22"/>
        </w:rPr>
        <w:t>az intézményvezető intézkedése keletkezteti, az áthelyezéshez a jogosult, illetve törvényes képviselője és a másik intézmény vezetőjének közös megegyezése szükséges.</w:t>
      </w:r>
    </w:p>
    <w:p w:rsidR="00573632" w:rsidRPr="006B7EB1" w:rsidRDefault="006B7EB1">
      <w:pPr>
        <w:tabs>
          <w:tab w:val="left" w:pos="567"/>
        </w:tabs>
        <w:autoSpaceDE w:val="0"/>
        <w:autoSpaceDN w:val="0"/>
        <w:adjustRightInd w:val="0"/>
        <w:ind w:left="705" w:hanging="705"/>
        <w:jc w:val="both"/>
        <w:rPr>
          <w:sz w:val="22"/>
          <w:szCs w:val="22"/>
        </w:rPr>
      </w:pPr>
      <w:r w:rsidRPr="006B7EB1" w:rsidDel="006B7EB1">
        <w:rPr>
          <w:sz w:val="22"/>
          <w:szCs w:val="22"/>
        </w:rPr>
        <w:t xml:space="preserve"> </w:t>
      </w:r>
    </w:p>
    <w:p w:rsidR="00573632" w:rsidRPr="006B7EB1" w:rsidRDefault="00573632">
      <w:pPr>
        <w:tabs>
          <w:tab w:val="left" w:pos="567"/>
        </w:tabs>
        <w:autoSpaceDE w:val="0"/>
        <w:autoSpaceDN w:val="0"/>
        <w:adjustRightInd w:val="0"/>
        <w:ind w:left="705" w:hanging="705"/>
        <w:jc w:val="both"/>
        <w:rPr>
          <w:sz w:val="22"/>
          <w:szCs w:val="22"/>
        </w:rPr>
      </w:pPr>
      <w:r w:rsidRPr="006B7EB1">
        <w:rPr>
          <w:sz w:val="22"/>
          <w:szCs w:val="22"/>
        </w:rPr>
        <w:t>12.)</w:t>
      </w:r>
      <w:r w:rsidRPr="006B7EB1">
        <w:rPr>
          <w:sz w:val="22"/>
          <w:szCs w:val="22"/>
        </w:rPr>
        <w:tab/>
      </w:r>
      <w:r w:rsidRPr="006B7EB1">
        <w:rPr>
          <w:sz w:val="22"/>
          <w:szCs w:val="22"/>
        </w:rPr>
        <w:tab/>
      </w:r>
      <w:r w:rsidRPr="006B7EB1">
        <w:rPr>
          <w:bCs/>
          <w:sz w:val="22"/>
          <w:szCs w:val="22"/>
        </w:rPr>
        <w:t>Jelen megállapodás módosítására az intézményvezető és az ellátást igénybe vevő (törvényes képviselője) közös megegyezése alapján kerülhet sor.</w:t>
      </w:r>
    </w:p>
    <w:p w:rsidR="00573632" w:rsidRPr="006B7EB1" w:rsidRDefault="00573632">
      <w:pPr>
        <w:pStyle w:val="Szvegtrzs"/>
        <w:tabs>
          <w:tab w:val="left" w:pos="450"/>
        </w:tabs>
        <w:spacing w:line="240" w:lineRule="auto"/>
        <w:rPr>
          <w:bCs/>
          <w:sz w:val="22"/>
          <w:szCs w:val="22"/>
        </w:rPr>
      </w:pPr>
    </w:p>
    <w:p w:rsidR="00573632" w:rsidRPr="006B7EB1" w:rsidRDefault="00573632">
      <w:pPr>
        <w:pStyle w:val="Szvegtrzs"/>
        <w:tabs>
          <w:tab w:val="left" w:pos="450"/>
        </w:tabs>
        <w:spacing w:line="240" w:lineRule="auto"/>
        <w:ind w:left="705" w:hanging="705"/>
        <w:rPr>
          <w:bCs/>
          <w:sz w:val="22"/>
          <w:szCs w:val="22"/>
        </w:rPr>
      </w:pPr>
      <w:r w:rsidRPr="006B7EB1">
        <w:rPr>
          <w:bCs/>
          <w:sz w:val="22"/>
          <w:szCs w:val="22"/>
        </w:rPr>
        <w:t>13.)</w:t>
      </w:r>
      <w:r w:rsidRPr="006B7EB1">
        <w:rPr>
          <w:bCs/>
          <w:sz w:val="22"/>
          <w:szCs w:val="22"/>
        </w:rPr>
        <w:tab/>
      </w:r>
      <w:r w:rsidRPr="006B7EB1">
        <w:rPr>
          <w:bCs/>
          <w:sz w:val="22"/>
          <w:szCs w:val="22"/>
        </w:rPr>
        <w:tab/>
        <w:t xml:space="preserve">Az intézményi jogviszony megszűnése esetén az intézményvezető értesíti az ellátást igénybevevőjét, illetve törvényes képviselőjét </w:t>
      </w:r>
    </w:p>
    <w:p w:rsidR="00573632" w:rsidRPr="006B7EB1" w:rsidRDefault="00573632">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r>
      <w:proofErr w:type="gramStart"/>
      <w:r w:rsidRPr="006B7EB1">
        <w:rPr>
          <w:bCs/>
          <w:sz w:val="22"/>
          <w:szCs w:val="22"/>
        </w:rPr>
        <w:t>a</w:t>
      </w:r>
      <w:proofErr w:type="gramEnd"/>
      <w:r w:rsidRPr="006B7EB1">
        <w:rPr>
          <w:bCs/>
          <w:sz w:val="22"/>
          <w:szCs w:val="22"/>
        </w:rPr>
        <w:t>) a személyes használati tárgyak és a megőrzésre átvett értékek, vagyontárgyak elvitelének határidejéről, rendjéről és feltételeiről,</w:t>
      </w:r>
    </w:p>
    <w:p w:rsidR="00573632" w:rsidRPr="006B7EB1" w:rsidRDefault="00573632">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t>b) az esedékes, illetve hátralékos térítési díj befizetési kötelezettségéről,</w:t>
      </w:r>
    </w:p>
    <w:p w:rsidR="00573632" w:rsidRPr="006B7EB1" w:rsidRDefault="00573632">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t>c) az intézménnyel, illetve az jogosulttal (</w:t>
      </w:r>
      <w:proofErr w:type="gramStart"/>
      <w:r w:rsidRPr="006B7EB1">
        <w:rPr>
          <w:bCs/>
          <w:sz w:val="22"/>
          <w:szCs w:val="22"/>
        </w:rPr>
        <w:t>ellátott</w:t>
      </w:r>
      <w:proofErr w:type="gramEnd"/>
      <w:r w:rsidRPr="006B7EB1">
        <w:rPr>
          <w:bCs/>
          <w:sz w:val="22"/>
          <w:szCs w:val="22"/>
        </w:rPr>
        <w:t xml:space="preserve"> ill.</w:t>
      </w:r>
      <w:r w:rsidR="00F907BF">
        <w:rPr>
          <w:bCs/>
          <w:sz w:val="22"/>
          <w:szCs w:val="22"/>
        </w:rPr>
        <w:t xml:space="preserve"> </w:t>
      </w:r>
      <w:r w:rsidRPr="006B7EB1">
        <w:rPr>
          <w:bCs/>
          <w:sz w:val="22"/>
          <w:szCs w:val="22"/>
        </w:rPr>
        <w:t>törvényes képviselő) szembeni követelésről, kárigényről, azok esetleges előterjesztési és rendezési módjáról.</w:t>
      </w:r>
    </w:p>
    <w:p w:rsidR="00573632" w:rsidRPr="006B7EB1" w:rsidRDefault="00573632">
      <w:pPr>
        <w:pStyle w:val="Szvegtrzs"/>
        <w:tabs>
          <w:tab w:val="left" w:pos="450"/>
        </w:tabs>
        <w:spacing w:line="240" w:lineRule="auto"/>
        <w:ind w:left="2520"/>
        <w:rPr>
          <w:bCs/>
          <w:sz w:val="22"/>
          <w:szCs w:val="22"/>
        </w:rPr>
      </w:pPr>
    </w:p>
    <w:p w:rsidR="00573632" w:rsidRPr="006B7EB1" w:rsidRDefault="00573632">
      <w:pPr>
        <w:pStyle w:val="Szvegtrzs"/>
        <w:tabs>
          <w:tab w:val="left" w:pos="450"/>
          <w:tab w:val="left" w:pos="720"/>
        </w:tabs>
        <w:spacing w:line="240" w:lineRule="auto"/>
        <w:ind w:left="708" w:hanging="708"/>
        <w:rPr>
          <w:bCs/>
          <w:sz w:val="22"/>
          <w:szCs w:val="22"/>
        </w:rPr>
      </w:pPr>
      <w:r w:rsidRPr="006B7EB1">
        <w:rPr>
          <w:bCs/>
          <w:sz w:val="22"/>
          <w:szCs w:val="22"/>
        </w:rPr>
        <w:t xml:space="preserve">14.) </w:t>
      </w:r>
      <w:r w:rsidRPr="006B7EB1">
        <w:rPr>
          <w:bCs/>
          <w:sz w:val="22"/>
          <w:szCs w:val="22"/>
        </w:rPr>
        <w:tab/>
      </w:r>
      <w:r w:rsidRPr="006B7EB1">
        <w:rPr>
          <w:bCs/>
          <w:sz w:val="22"/>
          <w:szCs w:val="22"/>
        </w:rPr>
        <w:tab/>
        <w:t xml:space="preserve">Az intézményvezető és az ellátást igénybe vevő (törvényes képviselője) kijelenti, hogy vitás kérdéseiket elsősorban tárgyalás útján rendezik. Jelen megállapodásban nem szabályozott kérdésekben a </w:t>
      </w:r>
      <w:proofErr w:type="spellStart"/>
      <w:r w:rsidR="00211472">
        <w:rPr>
          <w:bCs/>
          <w:sz w:val="22"/>
          <w:szCs w:val="22"/>
        </w:rPr>
        <w:t>Szoc.tv</w:t>
      </w:r>
      <w:proofErr w:type="spellEnd"/>
      <w:r w:rsidR="00211472">
        <w:rPr>
          <w:bCs/>
          <w:sz w:val="22"/>
          <w:szCs w:val="22"/>
        </w:rPr>
        <w:t>.</w:t>
      </w:r>
      <w:r w:rsidRPr="006B7EB1">
        <w:rPr>
          <w:bCs/>
          <w:sz w:val="22"/>
          <w:szCs w:val="22"/>
        </w:rPr>
        <w:t xml:space="preserve"> és a kapcsolódó jogszabályok, valamint a Polgári Törvénykönyvről szóló 2013. évi V. törvény rendelkezései az irányadók.</w:t>
      </w:r>
    </w:p>
    <w:p w:rsidR="00573632" w:rsidRPr="006B7EB1" w:rsidRDefault="00573632">
      <w:pPr>
        <w:pStyle w:val="Szvegtrzs"/>
        <w:tabs>
          <w:tab w:val="left" w:pos="450"/>
          <w:tab w:val="left" w:pos="720"/>
        </w:tabs>
        <w:spacing w:line="240" w:lineRule="auto"/>
        <w:ind w:left="708" w:hanging="708"/>
        <w:rPr>
          <w:bCs/>
          <w:sz w:val="22"/>
          <w:szCs w:val="22"/>
        </w:rPr>
      </w:pPr>
    </w:p>
    <w:p w:rsidR="00573632" w:rsidRPr="00CD6D24" w:rsidRDefault="00573632">
      <w:pPr>
        <w:pStyle w:val="Szvegtrzs"/>
        <w:tabs>
          <w:tab w:val="left" w:pos="450"/>
          <w:tab w:val="left" w:pos="720"/>
        </w:tabs>
        <w:spacing w:line="240" w:lineRule="auto"/>
        <w:ind w:left="708" w:hanging="708"/>
        <w:rPr>
          <w:bCs/>
          <w:sz w:val="22"/>
          <w:szCs w:val="22"/>
        </w:rPr>
      </w:pPr>
      <w:r w:rsidRPr="006B7EB1">
        <w:rPr>
          <w:bCs/>
          <w:sz w:val="22"/>
          <w:szCs w:val="22"/>
        </w:rPr>
        <w:t xml:space="preserve">15.) </w:t>
      </w:r>
      <w:r w:rsidRPr="006B7EB1">
        <w:rPr>
          <w:bCs/>
          <w:sz w:val="22"/>
          <w:szCs w:val="22"/>
        </w:rPr>
        <w:tab/>
      </w:r>
      <w:r w:rsidRPr="006B7EB1">
        <w:rPr>
          <w:bCs/>
          <w:sz w:val="22"/>
          <w:szCs w:val="22"/>
        </w:rPr>
        <w:tab/>
        <w:t>Jelen megállapodást Felek elolvasás és értelmezés után, mint akaratukkal megegyezőt írták alá, melyből valamennyi aláíró 1-1 eredeti példányt</w:t>
      </w:r>
      <w:r w:rsidRPr="00CD6D24">
        <w:rPr>
          <w:bCs/>
          <w:sz w:val="22"/>
          <w:szCs w:val="22"/>
        </w:rPr>
        <w:t xml:space="preserve"> kap.</w:t>
      </w:r>
    </w:p>
    <w:p w:rsidR="00573632" w:rsidRPr="00CD6D24" w:rsidRDefault="00573632" w:rsidP="007B3A76">
      <w:pPr>
        <w:pStyle w:val="Szvegtrzs"/>
        <w:tabs>
          <w:tab w:val="left" w:pos="450"/>
          <w:tab w:val="num" w:pos="480"/>
        </w:tabs>
        <w:spacing w:line="240" w:lineRule="auto"/>
        <w:ind w:left="480" w:hanging="1200"/>
        <w:rPr>
          <w:bCs/>
          <w:sz w:val="22"/>
          <w:szCs w:val="22"/>
        </w:rPr>
      </w:pPr>
    </w:p>
    <w:p w:rsidR="00BE7D1D" w:rsidRDefault="00BE7D1D" w:rsidP="007B3A76">
      <w:pPr>
        <w:pStyle w:val="Szvegtrzs"/>
        <w:spacing w:line="240" w:lineRule="auto"/>
        <w:rPr>
          <w:bCs/>
          <w:sz w:val="22"/>
          <w:szCs w:val="22"/>
        </w:rPr>
      </w:pPr>
    </w:p>
    <w:p w:rsidR="00BE7D1D" w:rsidRDefault="00BE7D1D" w:rsidP="007B3A76">
      <w:pPr>
        <w:pStyle w:val="Szvegtrzs"/>
        <w:spacing w:line="240" w:lineRule="auto"/>
        <w:rPr>
          <w:bCs/>
          <w:sz w:val="22"/>
          <w:szCs w:val="22"/>
        </w:rPr>
      </w:pPr>
    </w:p>
    <w:p w:rsidR="00573632" w:rsidRPr="00CD6D24" w:rsidRDefault="00573632" w:rsidP="007B3A76">
      <w:pPr>
        <w:pStyle w:val="Szvegtrzs"/>
        <w:spacing w:line="240" w:lineRule="auto"/>
        <w:rPr>
          <w:bCs/>
          <w:sz w:val="22"/>
          <w:szCs w:val="22"/>
        </w:rPr>
      </w:pPr>
      <w:r w:rsidRPr="00CD6D24">
        <w:rPr>
          <w:bCs/>
          <w:sz w:val="22"/>
          <w:szCs w:val="22"/>
        </w:rPr>
        <w:t>Kelt</w:t>
      </w:r>
      <w:proofErr w:type="gramStart"/>
      <w:r w:rsidRPr="00CD6D24">
        <w:rPr>
          <w:bCs/>
          <w:sz w:val="22"/>
          <w:szCs w:val="22"/>
        </w:rPr>
        <w:t>: …</w:t>
      </w:r>
      <w:proofErr w:type="gramEnd"/>
      <w:r w:rsidRPr="00CD6D24">
        <w:rPr>
          <w:bCs/>
          <w:sz w:val="22"/>
          <w:szCs w:val="22"/>
        </w:rPr>
        <w:t>…………………………………..</w:t>
      </w:r>
    </w:p>
    <w:p w:rsidR="00573632" w:rsidRDefault="00573632" w:rsidP="007B3A76">
      <w:pPr>
        <w:pStyle w:val="Szvegtrzs"/>
        <w:spacing w:line="240" w:lineRule="auto"/>
        <w:rPr>
          <w:bCs/>
          <w:sz w:val="22"/>
          <w:szCs w:val="22"/>
        </w:rPr>
      </w:pPr>
    </w:p>
    <w:p w:rsidR="00FA25E2" w:rsidRDefault="00FA25E2" w:rsidP="007B3A76">
      <w:pPr>
        <w:pStyle w:val="Szvegtrzs"/>
        <w:spacing w:line="240" w:lineRule="auto"/>
        <w:rPr>
          <w:bCs/>
          <w:sz w:val="22"/>
          <w:szCs w:val="22"/>
        </w:rPr>
      </w:pPr>
    </w:p>
    <w:p w:rsidR="00FA25E2" w:rsidRDefault="00FA25E2" w:rsidP="007B3A76">
      <w:pPr>
        <w:pStyle w:val="Szvegtrzs"/>
        <w:spacing w:line="240" w:lineRule="auto"/>
        <w:rPr>
          <w:bCs/>
          <w:sz w:val="22"/>
          <w:szCs w:val="22"/>
        </w:rPr>
      </w:pPr>
    </w:p>
    <w:p w:rsidR="00FA25E2" w:rsidRDefault="00FA25E2" w:rsidP="007B3A76">
      <w:pPr>
        <w:pStyle w:val="Szvegtrzs"/>
        <w:spacing w:line="240" w:lineRule="auto"/>
        <w:rPr>
          <w:bCs/>
          <w:sz w:val="22"/>
          <w:szCs w:val="22"/>
        </w:rPr>
      </w:pPr>
    </w:p>
    <w:p w:rsidR="00FA25E2" w:rsidRPr="00CD6D24" w:rsidRDefault="00FA25E2" w:rsidP="007B3A76">
      <w:pPr>
        <w:pStyle w:val="Szvegtrzs"/>
        <w:spacing w:line="240" w:lineRule="auto"/>
        <w:rPr>
          <w:bCs/>
          <w:sz w:val="22"/>
          <w:szCs w:val="22"/>
        </w:rPr>
      </w:pPr>
    </w:p>
    <w:p w:rsidR="00573632" w:rsidRPr="00CD6D24" w:rsidRDefault="00573632" w:rsidP="007B3A76">
      <w:pPr>
        <w:pStyle w:val="Szvegtrzs"/>
        <w:tabs>
          <w:tab w:val="center" w:pos="1440"/>
          <w:tab w:val="center" w:pos="4320"/>
          <w:tab w:val="center" w:pos="7380"/>
        </w:tabs>
        <w:spacing w:line="240" w:lineRule="auto"/>
        <w:ind w:left="357"/>
        <w:rPr>
          <w:bCs/>
          <w:sz w:val="22"/>
          <w:szCs w:val="22"/>
        </w:rPr>
      </w:pPr>
      <w:r w:rsidRPr="00CD6D24">
        <w:rPr>
          <w:bCs/>
          <w:sz w:val="22"/>
          <w:szCs w:val="22"/>
        </w:rPr>
        <w:tab/>
        <w:t>.……………..…………..</w:t>
      </w:r>
      <w:r w:rsidRPr="00CD6D24">
        <w:rPr>
          <w:bCs/>
          <w:sz w:val="22"/>
          <w:szCs w:val="22"/>
        </w:rPr>
        <w:tab/>
        <w:t>…………..……………….</w:t>
      </w:r>
      <w:r w:rsidRPr="00CD6D24">
        <w:rPr>
          <w:bCs/>
          <w:sz w:val="22"/>
          <w:szCs w:val="22"/>
        </w:rPr>
        <w:tab/>
        <w:t>……………..………………….</w:t>
      </w:r>
    </w:p>
    <w:p w:rsidR="00573632" w:rsidRPr="00CD6D24" w:rsidRDefault="00573632" w:rsidP="007B3A76">
      <w:pPr>
        <w:pStyle w:val="Szvegtrzs"/>
        <w:tabs>
          <w:tab w:val="center" w:pos="1620"/>
          <w:tab w:val="center" w:pos="4320"/>
          <w:tab w:val="center" w:pos="7380"/>
        </w:tabs>
        <w:spacing w:line="240" w:lineRule="auto"/>
        <w:rPr>
          <w:bCs/>
          <w:sz w:val="22"/>
          <w:szCs w:val="22"/>
        </w:rPr>
      </w:pPr>
      <w:r w:rsidRPr="00CD6D24">
        <w:rPr>
          <w:bCs/>
          <w:sz w:val="22"/>
          <w:szCs w:val="22"/>
        </w:rPr>
        <w:tab/>
      </w:r>
      <w:proofErr w:type="gramStart"/>
      <w:r w:rsidRPr="00CD6D24">
        <w:rPr>
          <w:bCs/>
          <w:sz w:val="22"/>
          <w:szCs w:val="22"/>
        </w:rPr>
        <w:t>ellátást</w:t>
      </w:r>
      <w:proofErr w:type="gramEnd"/>
      <w:r w:rsidRPr="00CD6D24">
        <w:rPr>
          <w:bCs/>
          <w:sz w:val="22"/>
          <w:szCs w:val="22"/>
        </w:rPr>
        <w:t xml:space="preserve"> igénybevevő</w:t>
      </w:r>
      <w:r w:rsidRPr="00CD6D24">
        <w:rPr>
          <w:bCs/>
          <w:sz w:val="22"/>
          <w:szCs w:val="22"/>
        </w:rPr>
        <w:tab/>
        <w:t>törvényes képviselő</w:t>
      </w:r>
      <w:r w:rsidRPr="00CD6D24">
        <w:rPr>
          <w:bCs/>
          <w:sz w:val="22"/>
          <w:szCs w:val="22"/>
        </w:rPr>
        <w:tab/>
        <w:t>az intézmény képviseletében</w:t>
      </w:r>
    </w:p>
    <w:p w:rsidR="00573632" w:rsidRDefault="00573632">
      <w:pPr>
        <w:jc w:val="both"/>
        <w:rPr>
          <w:bCs/>
          <w:sz w:val="22"/>
          <w:szCs w:val="22"/>
        </w:rPr>
      </w:pPr>
    </w:p>
    <w:p w:rsidR="00FA25E2" w:rsidRDefault="00FA25E2">
      <w:pPr>
        <w:jc w:val="both"/>
        <w:rPr>
          <w:bCs/>
          <w:sz w:val="22"/>
          <w:szCs w:val="22"/>
        </w:rPr>
      </w:pPr>
    </w:p>
    <w:p w:rsidR="00FA25E2" w:rsidRDefault="00FA25E2">
      <w:pPr>
        <w:jc w:val="both"/>
        <w:rPr>
          <w:bCs/>
          <w:sz w:val="22"/>
          <w:szCs w:val="22"/>
        </w:rPr>
      </w:pPr>
    </w:p>
    <w:p w:rsidR="00FA25E2" w:rsidRDefault="00FA25E2">
      <w:pPr>
        <w:jc w:val="both"/>
        <w:rPr>
          <w:bCs/>
          <w:sz w:val="22"/>
          <w:szCs w:val="22"/>
        </w:rPr>
      </w:pPr>
    </w:p>
    <w:p w:rsidR="00FA25E2" w:rsidRPr="00CD6D24" w:rsidRDefault="00FA25E2">
      <w:pPr>
        <w:jc w:val="both"/>
        <w:rPr>
          <w:bCs/>
          <w:sz w:val="22"/>
          <w:szCs w:val="22"/>
        </w:rPr>
      </w:pPr>
    </w:p>
    <w:p w:rsidR="00573632" w:rsidRPr="00CD6D24" w:rsidRDefault="00573632">
      <w:pPr>
        <w:jc w:val="both"/>
        <w:rPr>
          <w:bCs/>
          <w:sz w:val="22"/>
          <w:szCs w:val="22"/>
        </w:rPr>
      </w:pPr>
    </w:p>
    <w:p w:rsidR="00573632" w:rsidRDefault="00573632">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t>Jóváhagyólag:</w:t>
      </w:r>
    </w:p>
    <w:p w:rsidR="00FA25E2" w:rsidRDefault="00FA25E2">
      <w:pPr>
        <w:ind w:left="360"/>
        <w:jc w:val="both"/>
        <w:rPr>
          <w:bCs/>
          <w:sz w:val="22"/>
          <w:szCs w:val="22"/>
        </w:rPr>
      </w:pPr>
    </w:p>
    <w:p w:rsidR="00FA25E2" w:rsidRPr="00CD6D24" w:rsidRDefault="00FA25E2">
      <w:pPr>
        <w:ind w:left="360"/>
        <w:jc w:val="both"/>
        <w:rPr>
          <w:bCs/>
          <w:sz w:val="22"/>
          <w:szCs w:val="22"/>
        </w:rPr>
      </w:pPr>
    </w:p>
    <w:p w:rsidR="00573632" w:rsidRPr="00CD6D24" w:rsidRDefault="00573632">
      <w:pPr>
        <w:ind w:left="360"/>
        <w:jc w:val="both"/>
        <w:rPr>
          <w:bCs/>
          <w:sz w:val="22"/>
          <w:szCs w:val="22"/>
        </w:rPr>
      </w:pPr>
    </w:p>
    <w:p w:rsidR="00573632" w:rsidRPr="00CD6D24" w:rsidRDefault="00573632">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t>……………………………..</w:t>
      </w:r>
    </w:p>
    <w:p w:rsidR="00573632" w:rsidRPr="00CD6D24" w:rsidRDefault="00573632">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proofErr w:type="gramStart"/>
      <w:r w:rsidRPr="00CD6D24">
        <w:rPr>
          <w:bCs/>
          <w:sz w:val="22"/>
          <w:szCs w:val="22"/>
        </w:rPr>
        <w:t>intézményvezető</w:t>
      </w:r>
      <w:proofErr w:type="gramEnd"/>
    </w:p>
    <w:p w:rsidR="00573632" w:rsidRPr="00CD6D24" w:rsidRDefault="00573632">
      <w:pPr>
        <w:pStyle w:val="Szvegtrzs3"/>
        <w:tabs>
          <w:tab w:val="num" w:pos="2340"/>
        </w:tabs>
        <w:ind w:right="432"/>
        <w:rPr>
          <w:b w:val="0"/>
          <w:i w:val="0"/>
          <w:sz w:val="22"/>
          <w:szCs w:val="22"/>
        </w:rPr>
      </w:pPr>
    </w:p>
    <w:p w:rsidR="00C57E47" w:rsidRPr="00CD6D24" w:rsidRDefault="00573632">
      <w:pPr>
        <w:ind w:left="360"/>
        <w:jc w:val="both"/>
        <w:rPr>
          <w:bCs/>
          <w:i/>
          <w:sz w:val="18"/>
          <w:szCs w:val="18"/>
        </w:rPr>
      </w:pPr>
      <w:r w:rsidRPr="00CD6D24">
        <w:rPr>
          <w:bCs/>
          <w:i/>
          <w:sz w:val="18"/>
          <w:szCs w:val="18"/>
        </w:rPr>
        <w:t xml:space="preserve">* (a megfelelő </w:t>
      </w:r>
      <w:r w:rsidR="00A140C0" w:rsidRPr="00CD6D24">
        <w:rPr>
          <w:bCs/>
          <w:i/>
          <w:sz w:val="18"/>
          <w:szCs w:val="18"/>
        </w:rPr>
        <w:t>szövegrész aláhúzandó)</w:t>
      </w:r>
    </w:p>
    <w:sectPr w:rsidR="00C57E47" w:rsidRPr="00CD6D24" w:rsidSect="003B07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09F9"/>
    <w:multiLevelType w:val="multilevel"/>
    <w:tmpl w:val="6254A9E8"/>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nsid w:val="16782437"/>
    <w:multiLevelType w:val="multilevel"/>
    <w:tmpl w:val="1362FD1C"/>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7F65FCF"/>
    <w:multiLevelType w:val="hybridMultilevel"/>
    <w:tmpl w:val="89CA9A0A"/>
    <w:lvl w:ilvl="0" w:tplc="08090017">
      <w:start w:val="1"/>
      <w:numFmt w:val="lowerLetter"/>
      <w:lvlText w:val="%1)"/>
      <w:lvlJc w:val="left"/>
      <w:pPr>
        <w:tabs>
          <w:tab w:val="num" w:pos="1068"/>
        </w:tabs>
        <w:ind w:left="1068" w:hanging="360"/>
      </w:pPr>
      <w:rPr>
        <w:rFonts w:cs="Times New Roman"/>
      </w:rPr>
    </w:lvl>
    <w:lvl w:ilvl="1" w:tplc="08090019">
      <w:start w:val="1"/>
      <w:numFmt w:val="decimal"/>
      <w:lvlText w:val="%2."/>
      <w:lvlJc w:val="left"/>
      <w:pPr>
        <w:tabs>
          <w:tab w:val="num" w:pos="1788"/>
        </w:tabs>
        <w:ind w:left="1788" w:hanging="360"/>
      </w:pPr>
      <w:rPr>
        <w:rFonts w:cs="Times New Roman"/>
      </w:rPr>
    </w:lvl>
    <w:lvl w:ilvl="2" w:tplc="0809001B">
      <w:start w:val="1"/>
      <w:numFmt w:val="decimal"/>
      <w:lvlText w:val="%3."/>
      <w:lvlJc w:val="left"/>
      <w:pPr>
        <w:tabs>
          <w:tab w:val="num" w:pos="2508"/>
        </w:tabs>
        <w:ind w:left="2508" w:hanging="360"/>
      </w:pPr>
      <w:rPr>
        <w:rFonts w:cs="Times New Roman"/>
      </w:rPr>
    </w:lvl>
    <w:lvl w:ilvl="3" w:tplc="0809000F">
      <w:start w:val="1"/>
      <w:numFmt w:val="decimal"/>
      <w:lvlText w:val="%4."/>
      <w:lvlJc w:val="left"/>
      <w:pPr>
        <w:tabs>
          <w:tab w:val="num" w:pos="3228"/>
        </w:tabs>
        <w:ind w:left="3228" w:hanging="360"/>
      </w:pPr>
      <w:rPr>
        <w:rFonts w:cs="Times New Roman"/>
      </w:rPr>
    </w:lvl>
    <w:lvl w:ilvl="4" w:tplc="08090019">
      <w:start w:val="1"/>
      <w:numFmt w:val="decimal"/>
      <w:lvlText w:val="%5."/>
      <w:lvlJc w:val="left"/>
      <w:pPr>
        <w:tabs>
          <w:tab w:val="num" w:pos="3948"/>
        </w:tabs>
        <w:ind w:left="3948" w:hanging="360"/>
      </w:pPr>
      <w:rPr>
        <w:rFonts w:cs="Times New Roman"/>
      </w:rPr>
    </w:lvl>
    <w:lvl w:ilvl="5" w:tplc="0809001B">
      <w:start w:val="1"/>
      <w:numFmt w:val="decimal"/>
      <w:lvlText w:val="%6."/>
      <w:lvlJc w:val="left"/>
      <w:pPr>
        <w:tabs>
          <w:tab w:val="num" w:pos="4668"/>
        </w:tabs>
        <w:ind w:left="4668" w:hanging="360"/>
      </w:pPr>
      <w:rPr>
        <w:rFonts w:cs="Times New Roman"/>
      </w:rPr>
    </w:lvl>
    <w:lvl w:ilvl="6" w:tplc="0809000F">
      <w:start w:val="1"/>
      <w:numFmt w:val="decimal"/>
      <w:lvlText w:val="%7."/>
      <w:lvlJc w:val="left"/>
      <w:pPr>
        <w:tabs>
          <w:tab w:val="num" w:pos="5388"/>
        </w:tabs>
        <w:ind w:left="5388" w:hanging="360"/>
      </w:pPr>
      <w:rPr>
        <w:rFonts w:cs="Times New Roman"/>
      </w:rPr>
    </w:lvl>
    <w:lvl w:ilvl="7" w:tplc="08090019">
      <w:start w:val="1"/>
      <w:numFmt w:val="decimal"/>
      <w:lvlText w:val="%8."/>
      <w:lvlJc w:val="left"/>
      <w:pPr>
        <w:tabs>
          <w:tab w:val="num" w:pos="6108"/>
        </w:tabs>
        <w:ind w:left="6108" w:hanging="360"/>
      </w:pPr>
      <w:rPr>
        <w:rFonts w:cs="Times New Roman"/>
      </w:rPr>
    </w:lvl>
    <w:lvl w:ilvl="8" w:tplc="0809001B">
      <w:start w:val="1"/>
      <w:numFmt w:val="decimal"/>
      <w:lvlText w:val="%9."/>
      <w:lvlJc w:val="left"/>
      <w:pPr>
        <w:tabs>
          <w:tab w:val="num" w:pos="6828"/>
        </w:tabs>
        <w:ind w:left="6828" w:hanging="360"/>
      </w:pPr>
      <w:rPr>
        <w:rFonts w:cs="Times New Roman"/>
      </w:rPr>
    </w:lvl>
  </w:abstractNum>
  <w:abstractNum w:abstractNumId="3">
    <w:nsid w:val="1B8F05FA"/>
    <w:multiLevelType w:val="multilevel"/>
    <w:tmpl w:val="EDBE1D08"/>
    <w:lvl w:ilvl="0">
      <w:start w:val="1"/>
      <w:numFmt w:val="bullet"/>
      <w:lvlText w:val=""/>
      <w:lvlJc w:val="left"/>
      <w:pPr>
        <w:tabs>
          <w:tab w:val="num" w:pos="360"/>
        </w:tabs>
        <w:ind w:left="360" w:hanging="360"/>
      </w:pPr>
      <w:rPr>
        <w:rFonts w:ascii="Wingdings" w:hAnsi="Wingdings" w:hint="default"/>
      </w:rPr>
    </w:lvl>
    <w:lvl w:ilvl="1">
      <w:start w:val="1"/>
      <w:numFmt w:val="none"/>
      <w:lvlText w:val="o"/>
      <w:lvlJc w:val="left"/>
      <w:pPr>
        <w:tabs>
          <w:tab w:val="num" w:pos="0"/>
        </w:tabs>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4">
    <w:nsid w:val="30352273"/>
    <w:multiLevelType w:val="hybridMultilevel"/>
    <w:tmpl w:val="96ACE9E4"/>
    <w:lvl w:ilvl="0" w:tplc="97DA13D2">
      <w:start w:val="1"/>
      <w:numFmt w:val="lowerLetter"/>
      <w:lvlText w:val="%1)"/>
      <w:lvlJc w:val="left"/>
      <w:pPr>
        <w:ind w:left="1785"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5">
    <w:nsid w:val="3E3E1806"/>
    <w:multiLevelType w:val="hybridMultilevel"/>
    <w:tmpl w:val="91481476"/>
    <w:lvl w:ilvl="0" w:tplc="040E0017">
      <w:start w:val="1"/>
      <w:numFmt w:val="lowerLetter"/>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6">
    <w:nsid w:val="4A4D1E84"/>
    <w:multiLevelType w:val="hybridMultilevel"/>
    <w:tmpl w:val="9E4A24F4"/>
    <w:lvl w:ilvl="0" w:tplc="8A0A145C">
      <w:start w:val="2"/>
      <w:numFmt w:val="decimal"/>
      <w:lvlText w:val="(%1)"/>
      <w:lvlJc w:val="left"/>
      <w:pPr>
        <w:tabs>
          <w:tab w:val="num" w:pos="705"/>
        </w:tabs>
        <w:ind w:left="705" w:hanging="705"/>
      </w:pPr>
      <w:rPr>
        <w:rFonts w:cs="Times New Roman"/>
      </w:rPr>
    </w:lvl>
    <w:lvl w:ilvl="1" w:tplc="B148A098">
      <w:start w:val="1"/>
      <w:numFmt w:val="lowerLetter"/>
      <w:lvlText w:val="%2.)"/>
      <w:lvlJc w:val="left"/>
      <w:pPr>
        <w:tabs>
          <w:tab w:val="num" w:pos="1170"/>
        </w:tabs>
        <w:ind w:left="1170" w:hanging="450"/>
      </w:pPr>
      <w:rPr>
        <w:rFonts w:cs="Times New Roman"/>
      </w:rPr>
    </w:lvl>
    <w:lvl w:ilvl="2" w:tplc="47EC9908">
      <w:start w:val="1"/>
      <w:numFmt w:val="bullet"/>
      <w:lvlText w:val="-"/>
      <w:lvlJc w:val="left"/>
      <w:pPr>
        <w:tabs>
          <w:tab w:val="num" w:pos="1980"/>
        </w:tabs>
        <w:ind w:left="1980" w:hanging="360"/>
      </w:pPr>
      <w:rPr>
        <w:rFonts w:ascii="Times New Roman" w:eastAsia="Times New Roman" w:hAnsi="Times New Roman" w:hint="default"/>
      </w:rPr>
    </w:lvl>
    <w:lvl w:ilvl="3" w:tplc="AF106C06">
      <w:start w:val="6"/>
      <w:numFmt w:val="decimal"/>
      <w:lvlText w:val="%4.)"/>
      <w:lvlJc w:val="left"/>
      <w:pPr>
        <w:tabs>
          <w:tab w:val="num" w:pos="2610"/>
        </w:tabs>
        <w:ind w:left="2610" w:hanging="45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7">
    <w:nsid w:val="7BF10E98"/>
    <w:multiLevelType w:val="hybridMultilevel"/>
    <w:tmpl w:val="02862732"/>
    <w:lvl w:ilvl="0" w:tplc="47EC9908">
      <w:start w:val="1"/>
      <w:numFmt w:val="bullet"/>
      <w:lvlText w:val="-"/>
      <w:lvlJc w:val="left"/>
      <w:pPr>
        <w:tabs>
          <w:tab w:val="num" w:pos="1260"/>
        </w:tabs>
        <w:ind w:left="1260" w:hanging="360"/>
      </w:pPr>
      <w:rPr>
        <w:rFonts w:ascii="Times New Roman" w:eastAsia="Times New Roman" w:hAnsi="Times New Roman" w:hint="default"/>
      </w:rPr>
    </w:lvl>
    <w:lvl w:ilvl="1" w:tplc="040E000B">
      <w:start w:val="1"/>
      <w:numFmt w:val="bullet"/>
      <w:lvlText w:val=""/>
      <w:lvlJc w:val="left"/>
      <w:pPr>
        <w:tabs>
          <w:tab w:val="num" w:pos="2743"/>
        </w:tabs>
        <w:ind w:left="2743" w:hanging="360"/>
      </w:pPr>
      <w:rPr>
        <w:rFonts w:ascii="Wingdings" w:hAnsi="Wingdings" w:hint="default"/>
      </w:rPr>
    </w:lvl>
    <w:lvl w:ilvl="2" w:tplc="040E0005">
      <w:start w:val="1"/>
      <w:numFmt w:val="decimal"/>
      <w:lvlText w:val="%3."/>
      <w:lvlJc w:val="left"/>
      <w:pPr>
        <w:tabs>
          <w:tab w:val="num" w:pos="2340"/>
        </w:tabs>
        <w:ind w:left="2340" w:hanging="360"/>
      </w:pPr>
      <w:rPr>
        <w:rFonts w:cs="Times New Roman"/>
      </w:rPr>
    </w:lvl>
    <w:lvl w:ilvl="3" w:tplc="040E0001">
      <w:start w:val="1"/>
      <w:numFmt w:val="decimal"/>
      <w:lvlText w:val="%4."/>
      <w:lvlJc w:val="left"/>
      <w:pPr>
        <w:tabs>
          <w:tab w:val="num" w:pos="3060"/>
        </w:tabs>
        <w:ind w:left="3060" w:hanging="360"/>
      </w:pPr>
      <w:rPr>
        <w:rFonts w:cs="Times New Roman"/>
      </w:rPr>
    </w:lvl>
    <w:lvl w:ilvl="4" w:tplc="040E0003">
      <w:start w:val="1"/>
      <w:numFmt w:val="decimal"/>
      <w:lvlText w:val="%5."/>
      <w:lvlJc w:val="left"/>
      <w:pPr>
        <w:tabs>
          <w:tab w:val="num" w:pos="3780"/>
        </w:tabs>
        <w:ind w:left="3780" w:hanging="360"/>
      </w:pPr>
      <w:rPr>
        <w:rFonts w:cs="Times New Roman"/>
      </w:rPr>
    </w:lvl>
    <w:lvl w:ilvl="5" w:tplc="040E0005">
      <w:start w:val="1"/>
      <w:numFmt w:val="decimal"/>
      <w:lvlText w:val="%6."/>
      <w:lvlJc w:val="left"/>
      <w:pPr>
        <w:tabs>
          <w:tab w:val="num" w:pos="4500"/>
        </w:tabs>
        <w:ind w:left="4500" w:hanging="360"/>
      </w:pPr>
      <w:rPr>
        <w:rFonts w:cs="Times New Roman"/>
      </w:rPr>
    </w:lvl>
    <w:lvl w:ilvl="6" w:tplc="040E0001">
      <w:start w:val="1"/>
      <w:numFmt w:val="decimal"/>
      <w:lvlText w:val="%7."/>
      <w:lvlJc w:val="left"/>
      <w:pPr>
        <w:tabs>
          <w:tab w:val="num" w:pos="5220"/>
        </w:tabs>
        <w:ind w:left="5220" w:hanging="360"/>
      </w:pPr>
      <w:rPr>
        <w:rFonts w:cs="Times New Roman"/>
      </w:rPr>
    </w:lvl>
    <w:lvl w:ilvl="7" w:tplc="040E0003">
      <w:start w:val="1"/>
      <w:numFmt w:val="decimal"/>
      <w:lvlText w:val="%8."/>
      <w:lvlJc w:val="left"/>
      <w:pPr>
        <w:tabs>
          <w:tab w:val="num" w:pos="5940"/>
        </w:tabs>
        <w:ind w:left="5940" w:hanging="360"/>
      </w:pPr>
      <w:rPr>
        <w:rFonts w:cs="Times New Roman"/>
      </w:rPr>
    </w:lvl>
    <w:lvl w:ilvl="8" w:tplc="040E0005">
      <w:start w:val="1"/>
      <w:numFmt w:val="decimal"/>
      <w:lvlText w:val="%9."/>
      <w:lvlJc w:val="left"/>
      <w:pPr>
        <w:tabs>
          <w:tab w:val="num" w:pos="6660"/>
        </w:tabs>
        <w:ind w:left="6660" w:hanging="360"/>
      </w:pPr>
      <w:rPr>
        <w:rFonts w:cs="Times New Roman"/>
      </w:rPr>
    </w:lvl>
  </w:abstractNum>
  <w:abstractNum w:abstractNumId="8">
    <w:nsid w:val="7FB05FF9"/>
    <w:multiLevelType w:val="multilevel"/>
    <w:tmpl w:val="1AC8E45A"/>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6"/>
  </w:num>
  <w:num w:numId="2">
    <w:abstractNumId w:val="0"/>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32"/>
    <w:rsid w:val="0000069B"/>
    <w:rsid w:val="00011DD0"/>
    <w:rsid w:val="0002675D"/>
    <w:rsid w:val="00037A26"/>
    <w:rsid w:val="00062F3E"/>
    <w:rsid w:val="00092BAA"/>
    <w:rsid w:val="000C1AF5"/>
    <w:rsid w:val="000D4216"/>
    <w:rsid w:val="00141F6F"/>
    <w:rsid w:val="00173DE8"/>
    <w:rsid w:val="001908CB"/>
    <w:rsid w:val="0019741B"/>
    <w:rsid w:val="001B52C0"/>
    <w:rsid w:val="001E7690"/>
    <w:rsid w:val="00206E4B"/>
    <w:rsid w:val="00211472"/>
    <w:rsid w:val="00242786"/>
    <w:rsid w:val="002529FC"/>
    <w:rsid w:val="002B3F5B"/>
    <w:rsid w:val="002C298D"/>
    <w:rsid w:val="00390797"/>
    <w:rsid w:val="003A00F9"/>
    <w:rsid w:val="003B07C3"/>
    <w:rsid w:val="003E3897"/>
    <w:rsid w:val="00411089"/>
    <w:rsid w:val="004114DE"/>
    <w:rsid w:val="004156F3"/>
    <w:rsid w:val="004970D7"/>
    <w:rsid w:val="004C09C1"/>
    <w:rsid w:val="004D669B"/>
    <w:rsid w:val="004F7632"/>
    <w:rsid w:val="005623F6"/>
    <w:rsid w:val="00573632"/>
    <w:rsid w:val="00577159"/>
    <w:rsid w:val="00586E54"/>
    <w:rsid w:val="005C1F48"/>
    <w:rsid w:val="005D5718"/>
    <w:rsid w:val="005E4B8A"/>
    <w:rsid w:val="00613664"/>
    <w:rsid w:val="006269A9"/>
    <w:rsid w:val="00632E8A"/>
    <w:rsid w:val="00671CC0"/>
    <w:rsid w:val="006B7EB1"/>
    <w:rsid w:val="006D3F48"/>
    <w:rsid w:val="007067EB"/>
    <w:rsid w:val="00746AB0"/>
    <w:rsid w:val="0077450D"/>
    <w:rsid w:val="007B35AE"/>
    <w:rsid w:val="007B3A76"/>
    <w:rsid w:val="007C1EDB"/>
    <w:rsid w:val="00811DEB"/>
    <w:rsid w:val="00854DC0"/>
    <w:rsid w:val="008A2BCB"/>
    <w:rsid w:val="008B0BF2"/>
    <w:rsid w:val="008F35F7"/>
    <w:rsid w:val="009024F8"/>
    <w:rsid w:val="00993B02"/>
    <w:rsid w:val="009B630B"/>
    <w:rsid w:val="009D2CF5"/>
    <w:rsid w:val="009D3F7D"/>
    <w:rsid w:val="009E78FB"/>
    <w:rsid w:val="00A140C0"/>
    <w:rsid w:val="00A31714"/>
    <w:rsid w:val="00A56CDE"/>
    <w:rsid w:val="00A8582C"/>
    <w:rsid w:val="00A860CB"/>
    <w:rsid w:val="00A9782C"/>
    <w:rsid w:val="00AE4D9C"/>
    <w:rsid w:val="00B02810"/>
    <w:rsid w:val="00B11D05"/>
    <w:rsid w:val="00B70601"/>
    <w:rsid w:val="00BE7D1D"/>
    <w:rsid w:val="00BF624D"/>
    <w:rsid w:val="00C57E47"/>
    <w:rsid w:val="00C820D8"/>
    <w:rsid w:val="00C8395C"/>
    <w:rsid w:val="00CD6D24"/>
    <w:rsid w:val="00DB09AF"/>
    <w:rsid w:val="00DC3DA9"/>
    <w:rsid w:val="00DF0586"/>
    <w:rsid w:val="00DF4024"/>
    <w:rsid w:val="00E33E66"/>
    <w:rsid w:val="00E62275"/>
    <w:rsid w:val="00E84C68"/>
    <w:rsid w:val="00EE47AC"/>
    <w:rsid w:val="00F16AB7"/>
    <w:rsid w:val="00F907BF"/>
    <w:rsid w:val="00FA25E2"/>
    <w:rsid w:val="00FB0DBA"/>
    <w:rsid w:val="00FF58F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075E8-122B-49A9-88F8-A55D59CD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3632"/>
    <w:rPr>
      <w:rFonts w:ascii="Times New Roman" w:eastAsia="Times New Roman" w:hAnsi="Times New Roman"/>
      <w:sz w:val="24"/>
      <w:szCs w:val="24"/>
      <w:lang w:eastAsia="hu-HU"/>
    </w:rPr>
  </w:style>
  <w:style w:type="paragraph" w:styleId="Cmsor4">
    <w:name w:val="heading 4"/>
    <w:basedOn w:val="Norml"/>
    <w:next w:val="Norml"/>
    <w:link w:val="Cmsor4Char"/>
    <w:uiPriority w:val="99"/>
    <w:qFormat/>
    <w:rsid w:val="00746AB0"/>
    <w:pPr>
      <w:keepNext/>
      <w:jc w:val="both"/>
      <w:outlineLvl w:val="3"/>
    </w:pPr>
    <w:rPr>
      <w:rFonts w:ascii="Arial" w:hAnsi="Arial" w:cs="Arial"/>
      <w:b/>
      <w:bCs/>
      <w:color w:val="3366FF"/>
    </w:rPr>
  </w:style>
  <w:style w:type="paragraph" w:styleId="Cmsor5">
    <w:name w:val="heading 5"/>
    <w:basedOn w:val="Norml"/>
    <w:next w:val="Norml"/>
    <w:link w:val="Cmsor5Char"/>
    <w:uiPriority w:val="99"/>
    <w:qFormat/>
    <w:rsid w:val="00746AB0"/>
    <w:pPr>
      <w:keepNext/>
      <w:jc w:val="both"/>
      <w:outlineLvl w:val="4"/>
    </w:pPr>
    <w:rPr>
      <w:rFonts w:ascii="Arial" w:hAnsi="Arial" w:cs="Arial"/>
      <w:color w:val="3366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rsid w:val="00746AB0"/>
    <w:rPr>
      <w:rFonts w:ascii="Arial" w:hAnsi="Arial" w:cs="Arial"/>
      <w:b/>
      <w:bCs/>
      <w:color w:val="3366FF"/>
      <w:sz w:val="24"/>
      <w:szCs w:val="24"/>
      <w:lang w:eastAsia="hu-HU"/>
    </w:rPr>
  </w:style>
  <w:style w:type="character" w:customStyle="1" w:styleId="Cmsor5Char">
    <w:name w:val="Címsor 5 Char"/>
    <w:basedOn w:val="Bekezdsalapbettpusa"/>
    <w:link w:val="Cmsor5"/>
    <w:uiPriority w:val="99"/>
    <w:rsid w:val="00746AB0"/>
    <w:rPr>
      <w:rFonts w:ascii="Arial" w:hAnsi="Arial" w:cs="Arial"/>
      <w:color w:val="3366FF"/>
      <w:sz w:val="24"/>
      <w:szCs w:val="24"/>
      <w:lang w:eastAsia="hu-HU"/>
    </w:rPr>
  </w:style>
  <w:style w:type="paragraph" w:styleId="Cm">
    <w:name w:val="Title"/>
    <w:basedOn w:val="Norml"/>
    <w:link w:val="CmChar"/>
    <w:uiPriority w:val="99"/>
    <w:qFormat/>
    <w:rsid w:val="00746AB0"/>
    <w:pPr>
      <w:pBdr>
        <w:bottom w:val="single" w:sz="4" w:space="1" w:color="auto"/>
      </w:pBdr>
      <w:autoSpaceDE w:val="0"/>
      <w:autoSpaceDN w:val="0"/>
      <w:spacing w:after="120"/>
      <w:jc w:val="center"/>
    </w:pPr>
    <w:rPr>
      <w:sz w:val="44"/>
      <w:szCs w:val="44"/>
    </w:rPr>
  </w:style>
  <w:style w:type="character" w:customStyle="1" w:styleId="CmChar">
    <w:name w:val="Cím Char"/>
    <w:basedOn w:val="Bekezdsalapbettpusa"/>
    <w:link w:val="Cm"/>
    <w:uiPriority w:val="99"/>
    <w:rsid w:val="00746AB0"/>
    <w:rPr>
      <w:rFonts w:ascii="Times New Roman" w:hAnsi="Times New Roman"/>
      <w:sz w:val="44"/>
      <w:szCs w:val="44"/>
      <w:lang w:eastAsia="hu-HU"/>
    </w:rPr>
  </w:style>
  <w:style w:type="paragraph" w:styleId="Szvegtrzs">
    <w:name w:val="Body Text"/>
    <w:basedOn w:val="Norml"/>
    <w:link w:val="SzvegtrzsChar"/>
    <w:uiPriority w:val="99"/>
    <w:rsid w:val="00573632"/>
    <w:pPr>
      <w:spacing w:line="360" w:lineRule="auto"/>
      <w:jc w:val="both"/>
    </w:pPr>
    <w:rPr>
      <w:sz w:val="26"/>
      <w:szCs w:val="20"/>
    </w:rPr>
  </w:style>
  <w:style w:type="character" w:customStyle="1" w:styleId="SzvegtrzsChar">
    <w:name w:val="Szövegtörzs Char"/>
    <w:basedOn w:val="Bekezdsalapbettpusa"/>
    <w:link w:val="Szvegtrzs"/>
    <w:uiPriority w:val="99"/>
    <w:rsid w:val="00573632"/>
    <w:rPr>
      <w:rFonts w:ascii="Times New Roman" w:eastAsia="Times New Roman" w:hAnsi="Times New Roman"/>
      <w:sz w:val="26"/>
      <w:szCs w:val="20"/>
      <w:lang w:eastAsia="hu-HU"/>
    </w:rPr>
  </w:style>
  <w:style w:type="paragraph" w:styleId="Szvegtrzs3">
    <w:name w:val="Body Text 3"/>
    <w:basedOn w:val="Norml"/>
    <w:link w:val="Szvegtrzs3Char"/>
    <w:uiPriority w:val="99"/>
    <w:rsid w:val="00573632"/>
    <w:pPr>
      <w:jc w:val="both"/>
    </w:pPr>
    <w:rPr>
      <w:b/>
      <w:i/>
    </w:rPr>
  </w:style>
  <w:style w:type="character" w:customStyle="1" w:styleId="Szvegtrzs3Char">
    <w:name w:val="Szövegtörzs 3 Char"/>
    <w:basedOn w:val="Bekezdsalapbettpusa"/>
    <w:link w:val="Szvegtrzs3"/>
    <w:uiPriority w:val="99"/>
    <w:rsid w:val="00573632"/>
    <w:rPr>
      <w:rFonts w:ascii="Times New Roman" w:eastAsia="Times New Roman" w:hAnsi="Times New Roman"/>
      <w:b/>
      <w:i/>
      <w:sz w:val="24"/>
      <w:szCs w:val="24"/>
      <w:lang w:eastAsia="hu-HU"/>
    </w:rPr>
  </w:style>
  <w:style w:type="paragraph" w:styleId="NormlWeb">
    <w:name w:val="Normal (Web)"/>
    <w:basedOn w:val="Norml"/>
    <w:uiPriority w:val="99"/>
    <w:rsid w:val="00573632"/>
    <w:pPr>
      <w:spacing w:before="100" w:beforeAutospacing="1" w:after="100" w:afterAutospacing="1"/>
    </w:pPr>
    <w:rPr>
      <w:color w:val="000000"/>
    </w:rPr>
  </w:style>
  <w:style w:type="paragraph" w:customStyle="1" w:styleId="uj">
    <w:name w:val="uj"/>
    <w:basedOn w:val="Norml"/>
    <w:rsid w:val="005E4B8A"/>
    <w:pPr>
      <w:spacing w:before="100" w:beforeAutospacing="1" w:after="100" w:afterAutospacing="1"/>
    </w:pPr>
  </w:style>
  <w:style w:type="character" w:customStyle="1" w:styleId="apple-converted-space">
    <w:name w:val="apple-converted-space"/>
    <w:basedOn w:val="Bekezdsalapbettpusa"/>
    <w:rsid w:val="005E4B8A"/>
  </w:style>
  <w:style w:type="paragraph" w:styleId="Buborkszveg">
    <w:name w:val="Balloon Text"/>
    <w:basedOn w:val="Norml"/>
    <w:link w:val="BuborkszvegChar"/>
    <w:uiPriority w:val="99"/>
    <w:semiHidden/>
    <w:unhideWhenUsed/>
    <w:rsid w:val="00A56CD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6CDE"/>
    <w:rPr>
      <w:rFonts w:ascii="Segoe UI" w:eastAsia="Times New Roman" w:hAnsi="Segoe UI" w:cs="Segoe UI"/>
      <w:sz w:val="18"/>
      <w:szCs w:val="18"/>
      <w:lang w:eastAsia="hu-HU"/>
    </w:rPr>
  </w:style>
  <w:style w:type="character" w:styleId="Hiperhivatkozs">
    <w:name w:val="Hyperlink"/>
    <w:basedOn w:val="Bekezdsalapbettpusa"/>
    <w:uiPriority w:val="99"/>
    <w:semiHidden/>
    <w:unhideWhenUsed/>
    <w:rsid w:val="006B7EB1"/>
    <w:rPr>
      <w:color w:val="0000FF"/>
      <w:u w:val="single"/>
    </w:rPr>
  </w:style>
  <w:style w:type="paragraph" w:styleId="Listaszerbekezds">
    <w:name w:val="List Paragraph"/>
    <w:basedOn w:val="Norml"/>
    <w:link w:val="ListaszerbekezdsChar"/>
    <w:uiPriority w:val="99"/>
    <w:qFormat/>
    <w:rsid w:val="00A860CB"/>
    <w:pPr>
      <w:ind w:left="708"/>
    </w:pPr>
    <w:rPr>
      <w:sz w:val="20"/>
      <w:szCs w:val="20"/>
    </w:rPr>
  </w:style>
  <w:style w:type="character" w:customStyle="1" w:styleId="ListaszerbekezdsChar">
    <w:name w:val="Listaszerű bekezdés Char"/>
    <w:link w:val="Listaszerbekezds"/>
    <w:uiPriority w:val="99"/>
    <w:locked/>
    <w:rsid w:val="00A860CB"/>
    <w:rPr>
      <w:rFonts w:ascii="Times New Roman" w:eastAsia="Times New Roman" w:hAnsi="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93455">
      <w:bodyDiv w:val="1"/>
      <w:marLeft w:val="0"/>
      <w:marRight w:val="0"/>
      <w:marTop w:val="0"/>
      <w:marBottom w:val="0"/>
      <w:divBdr>
        <w:top w:val="none" w:sz="0" w:space="0" w:color="auto"/>
        <w:left w:val="none" w:sz="0" w:space="0" w:color="auto"/>
        <w:bottom w:val="none" w:sz="0" w:space="0" w:color="auto"/>
        <w:right w:val="none" w:sz="0" w:space="0" w:color="auto"/>
      </w:divBdr>
    </w:div>
    <w:div w:id="1456216307">
      <w:bodyDiv w:val="1"/>
      <w:marLeft w:val="0"/>
      <w:marRight w:val="0"/>
      <w:marTop w:val="0"/>
      <w:marBottom w:val="0"/>
      <w:divBdr>
        <w:top w:val="none" w:sz="0" w:space="0" w:color="auto"/>
        <w:left w:val="none" w:sz="0" w:space="0" w:color="auto"/>
        <w:bottom w:val="none" w:sz="0" w:space="0" w:color="auto"/>
        <w:right w:val="none" w:sz="0" w:space="0" w:color="auto"/>
      </w:divBdr>
    </w:div>
    <w:div w:id="1533880611">
      <w:bodyDiv w:val="1"/>
      <w:marLeft w:val="0"/>
      <w:marRight w:val="0"/>
      <w:marTop w:val="0"/>
      <w:marBottom w:val="0"/>
      <w:divBdr>
        <w:top w:val="none" w:sz="0" w:space="0" w:color="auto"/>
        <w:left w:val="none" w:sz="0" w:space="0" w:color="auto"/>
        <w:bottom w:val="none" w:sz="0" w:space="0" w:color="auto"/>
        <w:right w:val="none" w:sz="0" w:space="0" w:color="auto"/>
      </w:divBdr>
    </w:div>
    <w:div w:id="159347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8</Pages>
  <Words>3159</Words>
  <Characters>21801</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Körösi Mónika</dc:creator>
  <cp:lastModifiedBy>User</cp:lastModifiedBy>
  <cp:revision>64</cp:revision>
  <cp:lastPrinted>2020-08-24T12:44:00Z</cp:lastPrinted>
  <dcterms:created xsi:type="dcterms:W3CDTF">2020-08-24T06:19:00Z</dcterms:created>
  <dcterms:modified xsi:type="dcterms:W3CDTF">2023-11-07T19:25:00Z</dcterms:modified>
</cp:coreProperties>
</file>